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73" w:rsidRPr="00D3679C" w:rsidRDefault="00E12373" w:rsidP="00D3679C">
      <w:pPr>
        <w:pBdr>
          <w:bottom w:val="single" w:sz="12" w:space="1" w:color="auto"/>
        </w:pBdr>
        <w:jc w:val="center"/>
        <w:outlineLvl w:val="0"/>
        <w:rPr>
          <w:rFonts w:ascii="Times New Roman" w:hAnsi="Times New Roman"/>
          <w:b/>
          <w:sz w:val="28"/>
          <w:szCs w:val="28"/>
        </w:rPr>
      </w:pPr>
      <w:bookmarkStart w:id="0" w:name="bookmark2"/>
      <w:r w:rsidRPr="00D3679C">
        <w:rPr>
          <w:rFonts w:ascii="Times New Roman" w:hAnsi="Times New Roman"/>
          <w:b/>
          <w:sz w:val="28"/>
          <w:szCs w:val="28"/>
        </w:rPr>
        <w:t xml:space="preserve">АДМИНИСТРАЦИЯ                                                                                             </w:t>
      </w:r>
      <w:r w:rsidR="00D07005">
        <w:rPr>
          <w:rFonts w:ascii="Times New Roman" w:hAnsi="Times New Roman"/>
          <w:b/>
          <w:sz w:val="28"/>
          <w:szCs w:val="28"/>
        </w:rPr>
        <w:t>СОЛОДЧИНСКОГО</w:t>
      </w:r>
      <w:r w:rsidRPr="00D3679C">
        <w:rPr>
          <w:rFonts w:ascii="Times New Roman" w:hAnsi="Times New Roman"/>
          <w:b/>
          <w:sz w:val="28"/>
          <w:szCs w:val="28"/>
        </w:rPr>
        <w:t xml:space="preserve"> СЕЛЬСКОГО ПОСЕЛЕНИЯ</w:t>
      </w:r>
      <w:r w:rsidRPr="00D3679C">
        <w:rPr>
          <w:rFonts w:ascii="Times New Roman" w:hAnsi="Times New Roman"/>
          <w:b/>
          <w:sz w:val="28"/>
          <w:szCs w:val="28"/>
        </w:rPr>
        <w:br/>
        <w:t>ОЛЬХОВСКОГО МУНИЦИПАЛЬНОГО РАЙОНА</w:t>
      </w:r>
      <w:r w:rsidRPr="00D3679C">
        <w:rPr>
          <w:rFonts w:ascii="Times New Roman" w:hAnsi="Times New Roman"/>
          <w:b/>
          <w:sz w:val="28"/>
          <w:szCs w:val="28"/>
        </w:rPr>
        <w:br/>
        <w:t>ВОЛГОГРАДСКОЙ ОБЛАСТИ</w:t>
      </w:r>
    </w:p>
    <w:p w:rsidR="00E12373" w:rsidRPr="00D3679C" w:rsidRDefault="00E12373" w:rsidP="00D3679C">
      <w:pPr>
        <w:pStyle w:val="10"/>
        <w:shd w:val="clear" w:color="auto" w:fill="auto"/>
        <w:spacing w:before="0" w:after="339" w:line="300" w:lineRule="exact"/>
        <w:ind w:right="20"/>
        <w:rPr>
          <w:rFonts w:ascii="Times New Roman" w:hAnsi="Times New Roman"/>
          <w:sz w:val="28"/>
          <w:szCs w:val="28"/>
        </w:rPr>
      </w:pPr>
      <w:r w:rsidRPr="00D3679C">
        <w:rPr>
          <w:rFonts w:ascii="Times New Roman" w:hAnsi="Times New Roman"/>
          <w:sz w:val="28"/>
          <w:szCs w:val="28"/>
        </w:rPr>
        <w:t>ПОСТАНОВЛЕНИЕ</w:t>
      </w:r>
      <w:bookmarkEnd w:id="0"/>
    </w:p>
    <w:p w:rsidR="00E12373" w:rsidRPr="00D3679C" w:rsidRDefault="00E12373" w:rsidP="00D3679C">
      <w:pPr>
        <w:pStyle w:val="20"/>
        <w:shd w:val="clear" w:color="auto" w:fill="auto"/>
        <w:spacing w:after="0" w:line="307" w:lineRule="exact"/>
        <w:ind w:right="20"/>
        <w:jc w:val="left"/>
        <w:rPr>
          <w:rFonts w:ascii="Times New Roman" w:hAnsi="Times New Roman"/>
          <w:sz w:val="28"/>
          <w:szCs w:val="28"/>
        </w:rPr>
      </w:pPr>
      <w:bookmarkStart w:id="1" w:name="bookmark3"/>
      <w:r w:rsidRPr="00D3679C">
        <w:rPr>
          <w:rFonts w:ascii="Times New Roman" w:hAnsi="Times New Roman"/>
          <w:sz w:val="28"/>
          <w:szCs w:val="28"/>
        </w:rPr>
        <w:t xml:space="preserve">0т 25.01.2018 г. № </w:t>
      </w:r>
      <w:bookmarkStart w:id="2" w:name="bookmark4"/>
      <w:bookmarkEnd w:id="1"/>
      <w:r w:rsidR="00D07005">
        <w:rPr>
          <w:rFonts w:ascii="Times New Roman" w:hAnsi="Times New Roman"/>
          <w:sz w:val="28"/>
          <w:szCs w:val="28"/>
        </w:rPr>
        <w:t>2</w:t>
      </w:r>
      <w:proofErr w:type="gramStart"/>
      <w:r w:rsidRPr="00D3679C">
        <w:rPr>
          <w:rFonts w:ascii="Times New Roman" w:hAnsi="Times New Roman"/>
          <w:sz w:val="28"/>
          <w:szCs w:val="28"/>
        </w:rPr>
        <w:t xml:space="preserve">                                                                                                             О</w:t>
      </w:r>
      <w:proofErr w:type="gramEnd"/>
      <w:r w:rsidRPr="00D3679C">
        <w:rPr>
          <w:rFonts w:ascii="Times New Roman" w:hAnsi="Times New Roman"/>
          <w:sz w:val="28"/>
          <w:szCs w:val="28"/>
        </w:rPr>
        <w:t>б определении порядка деятельности                                                                 специализированных служб</w:t>
      </w:r>
      <w:bookmarkEnd w:id="2"/>
    </w:p>
    <w:p w:rsidR="00E12373" w:rsidRPr="00D3679C" w:rsidRDefault="00E12373" w:rsidP="00D3679C">
      <w:pPr>
        <w:pStyle w:val="20"/>
        <w:shd w:val="clear" w:color="auto" w:fill="auto"/>
        <w:spacing w:after="0" w:line="307" w:lineRule="exact"/>
        <w:ind w:right="20"/>
        <w:jc w:val="left"/>
        <w:rPr>
          <w:rFonts w:ascii="Times New Roman" w:hAnsi="Times New Roman"/>
          <w:sz w:val="28"/>
          <w:szCs w:val="28"/>
        </w:rPr>
      </w:pPr>
      <w:bookmarkStart w:id="3" w:name="bookmark5"/>
      <w:r w:rsidRPr="00D3679C">
        <w:rPr>
          <w:rFonts w:ascii="Times New Roman" w:hAnsi="Times New Roman"/>
          <w:sz w:val="28"/>
          <w:szCs w:val="28"/>
        </w:rPr>
        <w:t>по вопросам похоронного дела</w:t>
      </w:r>
      <w:r w:rsidRPr="00D3679C">
        <w:rPr>
          <w:rFonts w:ascii="Times New Roman" w:hAnsi="Times New Roman"/>
          <w:sz w:val="28"/>
          <w:szCs w:val="28"/>
        </w:rPr>
        <w:br/>
        <w:t xml:space="preserve">на территории </w:t>
      </w:r>
      <w:r w:rsidR="00D07005">
        <w:rPr>
          <w:rFonts w:ascii="Times New Roman" w:hAnsi="Times New Roman"/>
          <w:sz w:val="28"/>
          <w:szCs w:val="28"/>
        </w:rPr>
        <w:t>Солодчинского</w:t>
      </w:r>
      <w:r w:rsidRPr="00D3679C">
        <w:rPr>
          <w:rFonts w:ascii="Times New Roman" w:hAnsi="Times New Roman"/>
          <w:sz w:val="28"/>
          <w:szCs w:val="28"/>
        </w:rPr>
        <w:t xml:space="preserve">                                                                            сельского поселения</w:t>
      </w:r>
      <w:bookmarkEnd w:id="3"/>
    </w:p>
    <w:p w:rsidR="00E12373" w:rsidRPr="00466FFC" w:rsidRDefault="00E12373">
      <w:pPr>
        <w:rPr>
          <w:rFonts w:ascii="Times New Roman" w:hAnsi="Times New Roman"/>
          <w:sz w:val="28"/>
          <w:szCs w:val="28"/>
        </w:rPr>
      </w:pPr>
    </w:p>
    <w:p w:rsidR="00E12373" w:rsidRDefault="00E12373" w:rsidP="00D3679C">
      <w:pPr>
        <w:pStyle w:val="22"/>
        <w:shd w:val="clear" w:color="auto" w:fill="auto"/>
        <w:spacing w:before="0"/>
        <w:ind w:firstLine="708"/>
        <w:rPr>
          <w:rFonts w:ascii="Times New Roman" w:hAnsi="Times New Roman"/>
          <w:sz w:val="28"/>
          <w:szCs w:val="28"/>
        </w:rPr>
      </w:pPr>
      <w:r w:rsidRPr="00466FFC">
        <w:rPr>
          <w:rFonts w:ascii="Times New Roman" w:hAnsi="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w:t>
      </w:r>
    </w:p>
    <w:p w:rsidR="00E12373" w:rsidRPr="00466FFC" w:rsidRDefault="00E12373" w:rsidP="00D3679C">
      <w:pPr>
        <w:pStyle w:val="22"/>
        <w:shd w:val="clear" w:color="auto" w:fill="auto"/>
        <w:spacing w:before="0"/>
        <w:ind w:firstLine="0"/>
        <w:rPr>
          <w:rFonts w:ascii="Times New Roman" w:hAnsi="Times New Roman"/>
          <w:sz w:val="28"/>
          <w:szCs w:val="28"/>
        </w:rPr>
      </w:pPr>
      <w:r w:rsidRPr="00D3679C">
        <w:rPr>
          <w:rFonts w:ascii="Times New Roman" w:hAnsi="Times New Roman"/>
          <w:b/>
          <w:sz w:val="28"/>
          <w:szCs w:val="28"/>
        </w:rPr>
        <w:t>ПОСТАНОВЛЯЮ</w:t>
      </w:r>
      <w:r>
        <w:rPr>
          <w:rFonts w:ascii="Times New Roman" w:hAnsi="Times New Roman"/>
          <w:sz w:val="28"/>
          <w:szCs w:val="28"/>
        </w:rPr>
        <w:t>:</w:t>
      </w:r>
    </w:p>
    <w:p w:rsidR="00E12373" w:rsidRPr="00466FFC" w:rsidRDefault="00E12373" w:rsidP="00547CDC">
      <w:pPr>
        <w:pStyle w:val="22"/>
        <w:numPr>
          <w:ilvl w:val="0"/>
          <w:numId w:val="1"/>
        </w:numPr>
        <w:shd w:val="clear" w:color="auto" w:fill="auto"/>
        <w:tabs>
          <w:tab w:val="left" w:pos="1102"/>
        </w:tabs>
        <w:spacing w:before="0"/>
        <w:rPr>
          <w:rFonts w:ascii="Times New Roman" w:hAnsi="Times New Roman"/>
          <w:sz w:val="28"/>
          <w:szCs w:val="28"/>
        </w:rPr>
      </w:pPr>
      <w:r w:rsidRPr="00466FFC">
        <w:rPr>
          <w:rFonts w:ascii="Times New Roman" w:hAnsi="Times New Roman"/>
          <w:sz w:val="28"/>
          <w:szCs w:val="28"/>
        </w:rPr>
        <w:t xml:space="preserve">Утвердить положение об определении порядка деятельности специализированных служб по вопросам похоронного дела на территории   </w:t>
      </w:r>
      <w:r w:rsidR="00D07005">
        <w:rPr>
          <w:rFonts w:ascii="Times New Roman" w:hAnsi="Times New Roman"/>
          <w:sz w:val="28"/>
          <w:szCs w:val="28"/>
        </w:rPr>
        <w:t>Солодчинского</w:t>
      </w:r>
      <w:r>
        <w:rPr>
          <w:rFonts w:ascii="Times New Roman" w:hAnsi="Times New Roman"/>
          <w:sz w:val="28"/>
          <w:szCs w:val="28"/>
        </w:rPr>
        <w:t xml:space="preserve"> </w:t>
      </w:r>
      <w:r w:rsidRPr="00466FFC">
        <w:rPr>
          <w:rFonts w:ascii="Times New Roman" w:hAnsi="Times New Roman"/>
          <w:sz w:val="28"/>
          <w:szCs w:val="28"/>
        </w:rPr>
        <w:t xml:space="preserve"> сельского поселения (прилагается).</w:t>
      </w:r>
    </w:p>
    <w:p w:rsidR="00E12373" w:rsidRPr="00466FFC" w:rsidRDefault="00E12373" w:rsidP="00547CDC">
      <w:pPr>
        <w:pStyle w:val="22"/>
        <w:numPr>
          <w:ilvl w:val="0"/>
          <w:numId w:val="1"/>
        </w:numPr>
        <w:shd w:val="clear" w:color="auto" w:fill="auto"/>
        <w:tabs>
          <w:tab w:val="left" w:pos="1138"/>
        </w:tabs>
        <w:spacing w:before="0"/>
        <w:rPr>
          <w:rFonts w:ascii="Times New Roman" w:hAnsi="Times New Roman"/>
          <w:sz w:val="28"/>
          <w:szCs w:val="28"/>
        </w:rPr>
      </w:pPr>
      <w:r w:rsidRPr="00466FFC">
        <w:rPr>
          <w:rFonts w:ascii="Times New Roman" w:hAnsi="Times New Roman"/>
          <w:sz w:val="28"/>
          <w:szCs w:val="28"/>
        </w:rPr>
        <w:t>Обнародовать настоящее постановление.</w:t>
      </w:r>
    </w:p>
    <w:p w:rsidR="00E12373" w:rsidRPr="00466FFC" w:rsidRDefault="00E12373" w:rsidP="00547CDC">
      <w:pPr>
        <w:pStyle w:val="22"/>
        <w:numPr>
          <w:ilvl w:val="0"/>
          <w:numId w:val="1"/>
        </w:numPr>
        <w:shd w:val="clear" w:color="auto" w:fill="auto"/>
        <w:tabs>
          <w:tab w:val="left" w:pos="1107"/>
        </w:tabs>
        <w:spacing w:before="0"/>
        <w:rPr>
          <w:rFonts w:ascii="Times New Roman" w:hAnsi="Times New Roman"/>
          <w:sz w:val="28"/>
          <w:szCs w:val="28"/>
        </w:rPr>
      </w:pPr>
      <w:proofErr w:type="gramStart"/>
      <w:r w:rsidRPr="00466FFC">
        <w:rPr>
          <w:rFonts w:ascii="Times New Roman" w:hAnsi="Times New Roman"/>
          <w:sz w:val="28"/>
          <w:szCs w:val="28"/>
        </w:rPr>
        <w:t>Контроль за</w:t>
      </w:r>
      <w:proofErr w:type="gramEnd"/>
      <w:r w:rsidRPr="00466FFC">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466FFC">
        <w:rPr>
          <w:rFonts w:ascii="Times New Roman" w:hAnsi="Times New Roman"/>
          <w:sz w:val="28"/>
          <w:szCs w:val="28"/>
        </w:rPr>
        <w:t>.</w:t>
      </w:r>
    </w:p>
    <w:p w:rsidR="00E12373" w:rsidRPr="00466FFC" w:rsidRDefault="00E12373" w:rsidP="00547CDC">
      <w:pPr>
        <w:ind w:firstLine="708"/>
        <w:rPr>
          <w:rFonts w:ascii="Times New Roman" w:hAnsi="Times New Roman"/>
          <w:sz w:val="28"/>
          <w:szCs w:val="28"/>
        </w:rPr>
      </w:pPr>
    </w:p>
    <w:p w:rsidR="00E12373" w:rsidRPr="00466FFC" w:rsidRDefault="00E12373" w:rsidP="00547CDC">
      <w:pPr>
        <w:rPr>
          <w:rFonts w:ascii="Times New Roman" w:hAnsi="Times New Roman"/>
          <w:sz w:val="28"/>
          <w:szCs w:val="28"/>
        </w:rPr>
      </w:pPr>
    </w:p>
    <w:p w:rsidR="00E12373" w:rsidRPr="00466FFC" w:rsidRDefault="00E12373" w:rsidP="00547CDC">
      <w:pPr>
        <w:rPr>
          <w:rFonts w:ascii="Times New Roman" w:hAnsi="Times New Roman"/>
          <w:sz w:val="28"/>
          <w:szCs w:val="28"/>
        </w:rPr>
      </w:pPr>
    </w:p>
    <w:p w:rsidR="00E12373" w:rsidRDefault="00E12373" w:rsidP="00547CDC">
      <w:pPr>
        <w:pStyle w:val="20"/>
        <w:shd w:val="clear" w:color="auto" w:fill="auto"/>
        <w:spacing w:after="0" w:line="307" w:lineRule="exact"/>
        <w:ind w:left="101"/>
        <w:jc w:val="left"/>
        <w:rPr>
          <w:rFonts w:ascii="Times New Roman" w:hAnsi="Times New Roman"/>
          <w:sz w:val="28"/>
          <w:szCs w:val="28"/>
        </w:rPr>
      </w:pPr>
      <w:bookmarkStart w:id="4" w:name="bookmark6"/>
      <w:r w:rsidRPr="00466FFC">
        <w:rPr>
          <w:rFonts w:ascii="Times New Roman" w:hAnsi="Times New Roman"/>
          <w:sz w:val="28"/>
          <w:szCs w:val="28"/>
        </w:rPr>
        <w:t xml:space="preserve">Глава </w:t>
      </w:r>
      <w:bookmarkEnd w:id="4"/>
      <w:r w:rsidR="00D07005">
        <w:rPr>
          <w:rFonts w:ascii="Times New Roman" w:hAnsi="Times New Roman"/>
          <w:sz w:val="28"/>
          <w:szCs w:val="28"/>
        </w:rPr>
        <w:t>Солодчинского</w:t>
      </w:r>
    </w:p>
    <w:p w:rsidR="00E12373" w:rsidRPr="00466FFC" w:rsidRDefault="00E12373" w:rsidP="00547CDC">
      <w:pPr>
        <w:pStyle w:val="20"/>
        <w:shd w:val="clear" w:color="auto" w:fill="auto"/>
        <w:spacing w:after="0" w:line="307" w:lineRule="exact"/>
        <w:ind w:left="101"/>
        <w:jc w:val="left"/>
        <w:rPr>
          <w:rFonts w:ascii="Times New Roman" w:hAnsi="Times New Roman"/>
          <w:sz w:val="28"/>
          <w:szCs w:val="28"/>
        </w:rPr>
      </w:pPr>
      <w:r>
        <w:rPr>
          <w:rFonts w:ascii="Times New Roman" w:hAnsi="Times New Roman"/>
          <w:sz w:val="28"/>
          <w:szCs w:val="28"/>
        </w:rPr>
        <w:t xml:space="preserve">сельского поселения                                </w:t>
      </w:r>
      <w:r w:rsidR="00D07005">
        <w:rPr>
          <w:rFonts w:ascii="Times New Roman" w:hAnsi="Times New Roman"/>
          <w:sz w:val="28"/>
          <w:szCs w:val="28"/>
        </w:rPr>
        <w:t xml:space="preserve">                      Л.Н. Харитонова</w:t>
      </w:r>
    </w:p>
    <w:p w:rsidR="00E12373" w:rsidRDefault="00E12373" w:rsidP="00547CDC">
      <w:pPr>
        <w:tabs>
          <w:tab w:val="left" w:pos="1230"/>
        </w:tabs>
        <w:rPr>
          <w:rFonts w:ascii="Times New Roman" w:hAnsi="Times New Roman"/>
          <w:sz w:val="28"/>
          <w:szCs w:val="28"/>
        </w:rPr>
      </w:pPr>
    </w:p>
    <w:p w:rsidR="00E12373" w:rsidRDefault="00E12373" w:rsidP="00547CDC">
      <w:pPr>
        <w:tabs>
          <w:tab w:val="left" w:pos="1230"/>
        </w:tabs>
        <w:rPr>
          <w:rFonts w:ascii="Times New Roman" w:hAnsi="Times New Roman"/>
          <w:sz w:val="28"/>
          <w:szCs w:val="28"/>
        </w:rPr>
      </w:pPr>
    </w:p>
    <w:p w:rsidR="00E12373" w:rsidRDefault="00E12373" w:rsidP="00547CDC">
      <w:pPr>
        <w:tabs>
          <w:tab w:val="left" w:pos="1230"/>
        </w:tabs>
        <w:rPr>
          <w:rFonts w:ascii="Times New Roman" w:hAnsi="Times New Roman"/>
          <w:sz w:val="28"/>
          <w:szCs w:val="28"/>
        </w:rPr>
      </w:pPr>
    </w:p>
    <w:p w:rsidR="00E12373" w:rsidRDefault="00E12373" w:rsidP="00547CDC">
      <w:pPr>
        <w:tabs>
          <w:tab w:val="left" w:pos="1230"/>
        </w:tabs>
        <w:rPr>
          <w:rFonts w:ascii="Times New Roman" w:hAnsi="Times New Roman"/>
          <w:sz w:val="28"/>
          <w:szCs w:val="28"/>
        </w:rPr>
      </w:pPr>
    </w:p>
    <w:p w:rsidR="00E12373" w:rsidRDefault="00E12373" w:rsidP="00547CDC">
      <w:pPr>
        <w:tabs>
          <w:tab w:val="left" w:pos="1230"/>
        </w:tabs>
        <w:rPr>
          <w:rFonts w:ascii="Times New Roman" w:hAnsi="Times New Roman"/>
          <w:sz w:val="28"/>
          <w:szCs w:val="28"/>
        </w:rPr>
      </w:pPr>
    </w:p>
    <w:p w:rsidR="00E12373" w:rsidRDefault="00E12373" w:rsidP="00547CDC">
      <w:pPr>
        <w:tabs>
          <w:tab w:val="left" w:pos="1230"/>
        </w:tabs>
        <w:rPr>
          <w:rFonts w:ascii="Times New Roman" w:hAnsi="Times New Roman"/>
          <w:sz w:val="28"/>
          <w:szCs w:val="28"/>
        </w:rPr>
      </w:pPr>
    </w:p>
    <w:p w:rsidR="00E12373" w:rsidRPr="00D3679C" w:rsidRDefault="00E12373" w:rsidP="00D3679C">
      <w:pPr>
        <w:jc w:val="right"/>
      </w:pPr>
      <w:bookmarkStart w:id="5" w:name="bookmark0"/>
      <w:r>
        <w:lastRenderedPageBreak/>
        <w:t xml:space="preserve">                                                                          </w:t>
      </w:r>
      <w:r w:rsidRPr="00D3679C">
        <w:t>УТВЕРЖДЕНО</w:t>
      </w:r>
      <w:bookmarkEnd w:id="5"/>
      <w:r w:rsidRPr="00D3679C">
        <w:t xml:space="preserve">                                                                        постановлением администрации</w:t>
      </w:r>
      <w:r w:rsidRPr="00D3679C">
        <w:br/>
        <w:t xml:space="preserve">                                                           </w:t>
      </w:r>
      <w:r w:rsidR="00D07005">
        <w:t>Солодчинского</w:t>
      </w:r>
      <w:r w:rsidRPr="00D3679C">
        <w:t xml:space="preserve"> сельского поселения</w:t>
      </w:r>
      <w:r w:rsidRPr="00D3679C">
        <w:br/>
        <w:t xml:space="preserve">                                                            от </w:t>
      </w:r>
      <w:r w:rsidR="00D07005">
        <w:t>25.01.2018 № 2</w:t>
      </w:r>
      <w:bookmarkStart w:id="6" w:name="_GoBack"/>
      <w:bookmarkEnd w:id="6"/>
      <w:r w:rsidRPr="00D3679C">
        <w:t xml:space="preserve"> </w:t>
      </w:r>
    </w:p>
    <w:p w:rsidR="00E12373" w:rsidRPr="00BD2DCF" w:rsidRDefault="00E12373" w:rsidP="00D3679C">
      <w:pPr>
        <w:rPr>
          <w:rFonts w:ascii="Times New Roman" w:hAnsi="Times New Roman"/>
          <w:sz w:val="28"/>
          <w:szCs w:val="28"/>
        </w:rPr>
      </w:pPr>
    </w:p>
    <w:p w:rsidR="00E12373" w:rsidRPr="00D3679C" w:rsidRDefault="00E12373" w:rsidP="00D3679C">
      <w:pPr>
        <w:pStyle w:val="a5"/>
        <w:jc w:val="center"/>
        <w:rPr>
          <w:b/>
          <w:sz w:val="28"/>
          <w:szCs w:val="28"/>
        </w:rPr>
      </w:pPr>
      <w:r w:rsidRPr="00D3679C">
        <w:rPr>
          <w:b/>
          <w:sz w:val="28"/>
          <w:szCs w:val="28"/>
        </w:rPr>
        <w:t xml:space="preserve">ПОЛОЖЕНИЕ                                                                                                                         об определении порядка деятельности специализированных </w:t>
      </w:r>
      <w:r>
        <w:rPr>
          <w:b/>
          <w:sz w:val="28"/>
          <w:szCs w:val="28"/>
        </w:rPr>
        <w:t xml:space="preserve">                                      </w:t>
      </w:r>
      <w:r w:rsidRPr="00D3679C">
        <w:rPr>
          <w:b/>
          <w:sz w:val="28"/>
          <w:szCs w:val="28"/>
        </w:rPr>
        <w:t>служб по</w:t>
      </w:r>
      <w:r>
        <w:rPr>
          <w:b/>
          <w:sz w:val="28"/>
          <w:szCs w:val="28"/>
        </w:rPr>
        <w:t xml:space="preserve"> </w:t>
      </w:r>
      <w:r w:rsidRPr="00D3679C">
        <w:rPr>
          <w:b/>
          <w:sz w:val="28"/>
          <w:szCs w:val="28"/>
        </w:rPr>
        <w:t>вопросам похоронного дела на территории</w:t>
      </w:r>
      <w:r w:rsidRPr="00D3679C">
        <w:rPr>
          <w:b/>
          <w:sz w:val="28"/>
          <w:szCs w:val="28"/>
        </w:rPr>
        <w:br/>
      </w:r>
      <w:r w:rsidR="00D07005">
        <w:rPr>
          <w:b/>
          <w:sz w:val="28"/>
          <w:szCs w:val="28"/>
        </w:rPr>
        <w:t>Солодчинского</w:t>
      </w:r>
      <w:r w:rsidRPr="00D3679C">
        <w:rPr>
          <w:b/>
          <w:sz w:val="28"/>
          <w:szCs w:val="28"/>
        </w:rPr>
        <w:t xml:space="preserve"> сельского поселения</w:t>
      </w:r>
    </w:p>
    <w:p w:rsidR="00E12373" w:rsidRPr="00BD2DCF" w:rsidRDefault="00E12373" w:rsidP="00D3679C">
      <w:pPr>
        <w:pStyle w:val="22"/>
        <w:shd w:val="clear" w:color="auto" w:fill="auto"/>
        <w:spacing w:before="0"/>
        <w:ind w:firstLine="720"/>
        <w:rPr>
          <w:rFonts w:ascii="Times New Roman" w:hAnsi="Times New Roman"/>
          <w:sz w:val="28"/>
          <w:szCs w:val="28"/>
        </w:rPr>
      </w:pPr>
      <w:r w:rsidRPr="00BD2DCF">
        <w:rPr>
          <w:rFonts w:ascii="Times New Roman" w:hAnsi="Times New Roman"/>
          <w:sz w:val="28"/>
          <w:szCs w:val="28"/>
        </w:rPr>
        <w:t>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w:t>
      </w:r>
    </w:p>
    <w:p w:rsidR="00E12373" w:rsidRPr="00BD2DCF" w:rsidRDefault="00E12373" w:rsidP="00D3679C">
      <w:pPr>
        <w:pStyle w:val="22"/>
        <w:numPr>
          <w:ilvl w:val="0"/>
          <w:numId w:val="2"/>
        </w:numPr>
        <w:shd w:val="clear" w:color="auto" w:fill="auto"/>
        <w:tabs>
          <w:tab w:val="left" w:pos="1263"/>
        </w:tabs>
        <w:spacing w:before="0"/>
        <w:ind w:firstLine="720"/>
        <w:rPr>
          <w:rFonts w:ascii="Times New Roman" w:hAnsi="Times New Roman"/>
          <w:sz w:val="28"/>
          <w:szCs w:val="28"/>
        </w:rPr>
      </w:pPr>
      <w:r w:rsidRPr="00BD2DCF">
        <w:rPr>
          <w:rFonts w:ascii="Times New Roman" w:hAnsi="Times New Roman"/>
          <w:sz w:val="28"/>
          <w:szCs w:val="28"/>
        </w:rPr>
        <w:t>Оказание услуг по погребению является обязательным и основным видом деятельности специализированных служб по вопросам похоронного дела.</w:t>
      </w:r>
    </w:p>
    <w:p w:rsidR="00E12373" w:rsidRPr="00BD2DCF" w:rsidRDefault="00E12373" w:rsidP="00D3679C">
      <w:pPr>
        <w:pStyle w:val="22"/>
        <w:numPr>
          <w:ilvl w:val="0"/>
          <w:numId w:val="2"/>
        </w:numPr>
        <w:shd w:val="clear" w:color="auto" w:fill="auto"/>
        <w:tabs>
          <w:tab w:val="left" w:pos="1263"/>
        </w:tabs>
        <w:spacing w:before="0"/>
        <w:ind w:firstLine="720"/>
        <w:rPr>
          <w:rFonts w:ascii="Times New Roman" w:hAnsi="Times New Roman"/>
          <w:sz w:val="28"/>
          <w:szCs w:val="28"/>
        </w:rPr>
      </w:pPr>
      <w:r w:rsidRPr="00BD2DCF">
        <w:rPr>
          <w:rFonts w:ascii="Times New Roman" w:hAnsi="Times New Roman"/>
          <w:sz w:val="28"/>
          <w:szCs w:val="28"/>
        </w:rPr>
        <w:t>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E12373" w:rsidRPr="00BD2DCF" w:rsidRDefault="00E12373" w:rsidP="00D3679C">
      <w:pPr>
        <w:pStyle w:val="22"/>
        <w:numPr>
          <w:ilvl w:val="0"/>
          <w:numId w:val="2"/>
        </w:numPr>
        <w:shd w:val="clear" w:color="auto" w:fill="auto"/>
        <w:tabs>
          <w:tab w:val="left" w:pos="1209"/>
        </w:tabs>
        <w:spacing w:before="0" w:after="274"/>
        <w:ind w:firstLine="720"/>
        <w:rPr>
          <w:rFonts w:ascii="Times New Roman" w:hAnsi="Times New Roman"/>
          <w:sz w:val="28"/>
          <w:szCs w:val="28"/>
        </w:rPr>
      </w:pPr>
      <w:r w:rsidRPr="00BD2DCF">
        <w:rPr>
          <w:rFonts w:ascii="Times New Roman" w:hAnsi="Times New Roman"/>
          <w:sz w:val="28"/>
          <w:szCs w:val="28"/>
        </w:rPr>
        <w:t>Настоящий порядок не ограничивает права граждан на самостоятельное погребение умерших родственников и близких.</w:t>
      </w:r>
    </w:p>
    <w:p w:rsidR="00E12373" w:rsidRPr="00BD2DCF" w:rsidRDefault="00E12373" w:rsidP="00371B5B">
      <w:pPr>
        <w:pStyle w:val="10"/>
        <w:numPr>
          <w:ilvl w:val="0"/>
          <w:numId w:val="3"/>
        </w:numPr>
        <w:shd w:val="clear" w:color="auto" w:fill="auto"/>
        <w:tabs>
          <w:tab w:val="left" w:pos="545"/>
        </w:tabs>
        <w:spacing w:before="0" w:after="313" w:line="260" w:lineRule="exact"/>
        <w:ind w:left="200"/>
        <w:rPr>
          <w:rFonts w:ascii="Times New Roman" w:hAnsi="Times New Roman"/>
          <w:sz w:val="28"/>
          <w:szCs w:val="28"/>
        </w:rPr>
      </w:pPr>
      <w:r w:rsidRPr="00BD2DCF">
        <w:rPr>
          <w:rFonts w:ascii="Times New Roman" w:hAnsi="Times New Roman"/>
          <w:sz w:val="28"/>
          <w:szCs w:val="28"/>
        </w:rPr>
        <w:t>Функции специализированных служб по вопросам похоронного дела</w:t>
      </w:r>
    </w:p>
    <w:p w:rsidR="00E12373" w:rsidRPr="00BD2DCF" w:rsidRDefault="00E12373" w:rsidP="00D3679C">
      <w:pPr>
        <w:pStyle w:val="22"/>
        <w:numPr>
          <w:ilvl w:val="1"/>
          <w:numId w:val="3"/>
        </w:numPr>
        <w:shd w:val="clear" w:color="auto" w:fill="auto"/>
        <w:tabs>
          <w:tab w:val="left" w:pos="1263"/>
        </w:tabs>
        <w:spacing w:before="0"/>
        <w:ind w:firstLine="720"/>
        <w:rPr>
          <w:rFonts w:ascii="Times New Roman" w:hAnsi="Times New Roman"/>
          <w:sz w:val="28"/>
          <w:szCs w:val="28"/>
        </w:rPr>
      </w:pPr>
      <w:r w:rsidRPr="00BD2DCF">
        <w:rPr>
          <w:rFonts w:ascii="Times New Roman" w:hAnsi="Times New Roman"/>
          <w:sz w:val="28"/>
          <w:szCs w:val="28"/>
        </w:rPr>
        <w:t>Создание, оборудование и содержание мест погребения.</w:t>
      </w:r>
    </w:p>
    <w:p w:rsidR="00E12373" w:rsidRPr="00BD2DCF" w:rsidRDefault="00E12373" w:rsidP="00D3679C">
      <w:pPr>
        <w:pStyle w:val="22"/>
        <w:numPr>
          <w:ilvl w:val="1"/>
          <w:numId w:val="3"/>
        </w:numPr>
        <w:shd w:val="clear" w:color="auto" w:fill="auto"/>
        <w:tabs>
          <w:tab w:val="left" w:pos="1263"/>
        </w:tabs>
        <w:spacing w:before="0"/>
        <w:ind w:firstLine="720"/>
        <w:rPr>
          <w:rFonts w:ascii="Times New Roman" w:hAnsi="Times New Roman"/>
          <w:sz w:val="28"/>
          <w:szCs w:val="28"/>
        </w:rPr>
      </w:pPr>
      <w:r w:rsidRPr="00BD2DCF">
        <w:rPr>
          <w:rFonts w:ascii="Times New Roman" w:hAnsi="Times New Roman"/>
          <w:sz w:val="28"/>
          <w:szCs w:val="28"/>
        </w:rPr>
        <w:t>Выполнение обязанностей по организации погребения на муниципальных общественных кладбищах.</w:t>
      </w:r>
    </w:p>
    <w:p w:rsidR="00E12373" w:rsidRPr="00BD2DCF" w:rsidRDefault="00E12373" w:rsidP="00D3679C">
      <w:pPr>
        <w:pStyle w:val="22"/>
        <w:numPr>
          <w:ilvl w:val="1"/>
          <w:numId w:val="3"/>
        </w:numPr>
        <w:shd w:val="clear" w:color="auto" w:fill="auto"/>
        <w:tabs>
          <w:tab w:val="left" w:pos="1267"/>
        </w:tabs>
        <w:spacing w:before="0"/>
        <w:ind w:firstLine="720"/>
        <w:rPr>
          <w:rFonts w:ascii="Times New Roman" w:hAnsi="Times New Roman"/>
          <w:sz w:val="28"/>
          <w:szCs w:val="28"/>
        </w:rPr>
      </w:pPr>
      <w:r w:rsidRPr="00BD2DCF">
        <w:rPr>
          <w:rFonts w:ascii="Times New Roman" w:hAnsi="Times New Roman"/>
          <w:sz w:val="28"/>
          <w:szCs w:val="28"/>
        </w:rPr>
        <w:t>Повышение качества оказываемых услуг по погребению.</w:t>
      </w:r>
    </w:p>
    <w:p w:rsidR="00E12373" w:rsidRPr="00BD2DCF" w:rsidRDefault="00E12373" w:rsidP="00D3679C">
      <w:pPr>
        <w:pStyle w:val="22"/>
        <w:numPr>
          <w:ilvl w:val="1"/>
          <w:numId w:val="3"/>
        </w:numPr>
        <w:shd w:val="clear" w:color="auto" w:fill="auto"/>
        <w:tabs>
          <w:tab w:val="left" w:pos="1263"/>
        </w:tabs>
        <w:spacing w:before="0"/>
        <w:ind w:firstLine="720"/>
        <w:rPr>
          <w:rFonts w:ascii="Times New Roman" w:hAnsi="Times New Roman"/>
          <w:sz w:val="28"/>
          <w:szCs w:val="28"/>
        </w:rPr>
      </w:pPr>
      <w:r w:rsidRPr="00BD2DCF">
        <w:rPr>
          <w:rFonts w:ascii="Times New Roman" w:hAnsi="Times New Roman"/>
          <w:sz w:val="28"/>
          <w:szCs w:val="28"/>
        </w:rPr>
        <w:t>Совершенствование и расширение перечня услуг по погребению.</w:t>
      </w:r>
    </w:p>
    <w:p w:rsidR="00E12373" w:rsidRPr="00BD2DCF" w:rsidRDefault="00E12373" w:rsidP="00D3679C">
      <w:pPr>
        <w:pStyle w:val="22"/>
        <w:numPr>
          <w:ilvl w:val="1"/>
          <w:numId w:val="3"/>
        </w:numPr>
        <w:shd w:val="clear" w:color="auto" w:fill="auto"/>
        <w:tabs>
          <w:tab w:val="left" w:pos="1263"/>
        </w:tabs>
        <w:spacing w:before="0" w:after="236"/>
        <w:ind w:firstLine="720"/>
        <w:rPr>
          <w:rFonts w:ascii="Times New Roman" w:hAnsi="Times New Roman"/>
          <w:sz w:val="28"/>
          <w:szCs w:val="28"/>
        </w:rPr>
      </w:pPr>
      <w:r w:rsidRPr="00BD2DCF">
        <w:rPr>
          <w:rFonts w:ascii="Times New Roman" w:hAnsi="Times New Roman"/>
          <w:sz w:val="28"/>
          <w:szCs w:val="28"/>
        </w:rPr>
        <w:t>Развитие и реализация различных инициатив, направленных на удовлетворение потребностей населения в сфере услуг по погребению.</w:t>
      </w:r>
    </w:p>
    <w:p w:rsidR="00E12373" w:rsidRPr="00BD2DCF" w:rsidRDefault="00E12373" w:rsidP="00371B5B">
      <w:pPr>
        <w:pStyle w:val="10"/>
        <w:shd w:val="clear" w:color="auto" w:fill="auto"/>
        <w:tabs>
          <w:tab w:val="left" w:pos="2306"/>
        </w:tabs>
        <w:spacing w:before="0" w:after="240" w:line="307" w:lineRule="exact"/>
        <w:ind w:right="-5"/>
        <w:rPr>
          <w:rFonts w:ascii="Times New Roman" w:hAnsi="Times New Roman"/>
          <w:sz w:val="28"/>
          <w:szCs w:val="28"/>
        </w:rPr>
      </w:pPr>
      <w:r>
        <w:rPr>
          <w:rFonts w:ascii="Times New Roman" w:hAnsi="Times New Roman"/>
          <w:sz w:val="28"/>
          <w:szCs w:val="28"/>
        </w:rPr>
        <w:t>3.</w:t>
      </w:r>
      <w:r w:rsidRPr="00BD2DCF">
        <w:rPr>
          <w:rFonts w:ascii="Times New Roman" w:hAnsi="Times New Roman"/>
          <w:sz w:val="28"/>
          <w:szCs w:val="28"/>
        </w:rPr>
        <w:t xml:space="preserve">Обязанности специализированных </w:t>
      </w:r>
      <w:r>
        <w:rPr>
          <w:rFonts w:ascii="Times New Roman" w:hAnsi="Times New Roman"/>
          <w:sz w:val="28"/>
          <w:szCs w:val="28"/>
        </w:rPr>
        <w:t xml:space="preserve">                                  </w:t>
      </w:r>
      <w:r w:rsidRPr="00BD2DCF">
        <w:rPr>
          <w:rFonts w:ascii="Times New Roman" w:hAnsi="Times New Roman"/>
          <w:sz w:val="28"/>
          <w:szCs w:val="28"/>
        </w:rPr>
        <w:t>служб по вопросам похоронного дела</w:t>
      </w:r>
    </w:p>
    <w:p w:rsidR="00E12373" w:rsidRPr="00BD2DCF" w:rsidRDefault="00E12373" w:rsidP="00371B5B">
      <w:pPr>
        <w:pStyle w:val="22"/>
        <w:shd w:val="clear" w:color="auto" w:fill="auto"/>
        <w:tabs>
          <w:tab w:val="left" w:pos="960"/>
        </w:tabs>
        <w:spacing w:before="0" w:line="307" w:lineRule="exact"/>
        <w:ind w:firstLine="0"/>
        <w:jc w:val="left"/>
        <w:rPr>
          <w:rFonts w:ascii="Times New Roman" w:hAnsi="Times New Roman"/>
          <w:sz w:val="28"/>
          <w:szCs w:val="28"/>
        </w:rPr>
      </w:pPr>
      <w:r>
        <w:rPr>
          <w:rFonts w:ascii="Times New Roman" w:hAnsi="Times New Roman"/>
          <w:sz w:val="28"/>
          <w:szCs w:val="28"/>
        </w:rPr>
        <w:tab/>
        <w:t>3.1</w:t>
      </w:r>
      <w:r w:rsidRPr="00BD2DCF">
        <w:rPr>
          <w:rFonts w:ascii="Times New Roman" w:hAnsi="Times New Roman"/>
          <w:sz w:val="28"/>
          <w:szCs w:val="28"/>
        </w:rPr>
        <w:t>Специализированные службы по вопросам похоронного дела обязаны обеспечить:</w:t>
      </w:r>
    </w:p>
    <w:p w:rsidR="00E12373" w:rsidRPr="00BD2DCF" w:rsidRDefault="00E12373" w:rsidP="00D3679C">
      <w:pPr>
        <w:pStyle w:val="22"/>
        <w:numPr>
          <w:ilvl w:val="0"/>
          <w:numId w:val="4"/>
        </w:numPr>
        <w:shd w:val="clear" w:color="auto" w:fill="auto"/>
        <w:tabs>
          <w:tab w:val="left" w:pos="918"/>
        </w:tabs>
        <w:spacing w:before="0" w:line="307" w:lineRule="exact"/>
        <w:ind w:firstLine="720"/>
        <w:rPr>
          <w:rFonts w:ascii="Times New Roman" w:hAnsi="Times New Roman"/>
          <w:sz w:val="28"/>
          <w:szCs w:val="28"/>
        </w:rPr>
      </w:pPr>
      <w:r w:rsidRPr="00BD2DCF">
        <w:rPr>
          <w:rFonts w:ascii="Times New Roman" w:hAnsi="Times New Roman"/>
          <w:sz w:val="28"/>
          <w:szCs w:val="28"/>
        </w:rPr>
        <w:t xml:space="preserve">прием заказов и заключение договоров на </w:t>
      </w:r>
      <w:proofErr w:type="gramStart"/>
      <w:r w:rsidRPr="00BD2DCF">
        <w:rPr>
          <w:rFonts w:ascii="Times New Roman" w:hAnsi="Times New Roman"/>
          <w:sz w:val="28"/>
          <w:szCs w:val="28"/>
        </w:rPr>
        <w:t>организацию</w:t>
      </w:r>
      <w:proofErr w:type="gramEnd"/>
      <w:r w:rsidRPr="00BD2DCF">
        <w:rPr>
          <w:rFonts w:ascii="Times New Roman" w:hAnsi="Times New Roman"/>
          <w:sz w:val="28"/>
          <w:szCs w:val="28"/>
        </w:rPr>
        <w:t xml:space="preserve"> и проведение похорон;</w:t>
      </w:r>
    </w:p>
    <w:p w:rsidR="00E12373" w:rsidRPr="00BD2DCF" w:rsidRDefault="00E12373" w:rsidP="00D3679C">
      <w:pPr>
        <w:pStyle w:val="22"/>
        <w:numPr>
          <w:ilvl w:val="0"/>
          <w:numId w:val="4"/>
        </w:numPr>
        <w:shd w:val="clear" w:color="auto" w:fill="auto"/>
        <w:tabs>
          <w:tab w:val="left" w:pos="918"/>
        </w:tabs>
        <w:spacing w:before="0" w:line="307" w:lineRule="exact"/>
        <w:ind w:firstLine="720"/>
        <w:rPr>
          <w:rFonts w:ascii="Times New Roman" w:hAnsi="Times New Roman"/>
          <w:sz w:val="28"/>
          <w:szCs w:val="28"/>
        </w:rPr>
      </w:pPr>
      <w:r w:rsidRPr="00BD2DCF">
        <w:rPr>
          <w:rFonts w:ascii="Times New Roman" w:hAnsi="Times New Roman"/>
          <w:sz w:val="28"/>
          <w:szCs w:val="28"/>
        </w:rPr>
        <w:t>приобретение необходимых ритуальных принадлежностей;</w:t>
      </w:r>
    </w:p>
    <w:p w:rsidR="00E12373" w:rsidRPr="00BD2DCF" w:rsidRDefault="00E12373" w:rsidP="00D3679C">
      <w:pPr>
        <w:pStyle w:val="22"/>
        <w:numPr>
          <w:ilvl w:val="0"/>
          <w:numId w:val="4"/>
        </w:numPr>
        <w:shd w:val="clear" w:color="auto" w:fill="auto"/>
        <w:tabs>
          <w:tab w:val="left" w:pos="955"/>
        </w:tabs>
        <w:spacing w:before="0"/>
        <w:ind w:firstLine="800"/>
        <w:rPr>
          <w:rFonts w:ascii="Times New Roman" w:hAnsi="Times New Roman"/>
          <w:sz w:val="28"/>
          <w:szCs w:val="28"/>
        </w:rPr>
      </w:pPr>
      <w:r w:rsidRPr="00BD2DCF">
        <w:rPr>
          <w:rFonts w:ascii="Times New Roman" w:hAnsi="Times New Roman"/>
          <w:sz w:val="28"/>
          <w:szCs w:val="28"/>
        </w:rPr>
        <w:t>заключение прижизненных договоров на оказание услуг по погребению;</w:t>
      </w:r>
    </w:p>
    <w:p w:rsidR="00E12373" w:rsidRPr="00BD2DCF" w:rsidRDefault="00E12373" w:rsidP="00D3679C">
      <w:pPr>
        <w:pStyle w:val="22"/>
        <w:numPr>
          <w:ilvl w:val="0"/>
          <w:numId w:val="4"/>
        </w:numPr>
        <w:shd w:val="clear" w:color="auto" w:fill="auto"/>
        <w:tabs>
          <w:tab w:val="left" w:pos="955"/>
        </w:tabs>
        <w:spacing w:before="0"/>
        <w:ind w:firstLine="800"/>
        <w:rPr>
          <w:rFonts w:ascii="Times New Roman" w:hAnsi="Times New Roman"/>
          <w:sz w:val="28"/>
          <w:szCs w:val="28"/>
        </w:rPr>
      </w:pPr>
      <w:r w:rsidRPr="00BD2DCF">
        <w:rPr>
          <w:rFonts w:ascii="Times New Roman" w:hAnsi="Times New Roman"/>
          <w:sz w:val="28"/>
          <w:szCs w:val="28"/>
        </w:rPr>
        <w:lastRenderedPageBreak/>
        <w:t>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 xml:space="preserve">оказание услуг </w:t>
      </w:r>
      <w:r>
        <w:rPr>
          <w:rFonts w:ascii="Times New Roman" w:hAnsi="Times New Roman"/>
          <w:sz w:val="28"/>
          <w:szCs w:val="28"/>
        </w:rPr>
        <w:t>п</w:t>
      </w:r>
      <w:r w:rsidRPr="00BD2DCF">
        <w:rPr>
          <w:rFonts w:ascii="Times New Roman" w:hAnsi="Times New Roman"/>
          <w:sz w:val="28"/>
          <w:szCs w:val="28"/>
        </w:rPr>
        <w:t>о транспортировке тел умерших (погибших);</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захоронение и перезахоронение тел умерших (погибших);</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подготовка земельных участков для захоронения;</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захоронение невостребованных тел умерших (погибших);</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установка надмогильных сооружений;</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оформление надписей на памятниках;</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изготовление фотокерамических изделий;</w:t>
      </w:r>
    </w:p>
    <w:p w:rsidR="00E12373" w:rsidRPr="00BD2DCF" w:rsidRDefault="00E12373" w:rsidP="00371B5B">
      <w:pPr>
        <w:pStyle w:val="22"/>
        <w:shd w:val="clear" w:color="auto" w:fill="auto"/>
        <w:tabs>
          <w:tab w:val="left" w:pos="1400"/>
        </w:tabs>
        <w:spacing w:before="0"/>
        <w:ind w:firstLine="0"/>
        <w:jc w:val="left"/>
        <w:rPr>
          <w:rFonts w:ascii="Times New Roman" w:hAnsi="Times New Roman"/>
          <w:sz w:val="28"/>
          <w:szCs w:val="28"/>
        </w:rPr>
      </w:pPr>
      <w:r>
        <w:rPr>
          <w:rFonts w:ascii="Times New Roman" w:hAnsi="Times New Roman"/>
          <w:sz w:val="28"/>
          <w:szCs w:val="28"/>
        </w:rPr>
        <w:t xml:space="preserve">          3.2</w:t>
      </w:r>
      <w:r w:rsidR="000607C3">
        <w:rPr>
          <w:rFonts w:ascii="Times New Roman" w:hAnsi="Times New Roman"/>
          <w:sz w:val="28"/>
          <w:szCs w:val="28"/>
        </w:rPr>
        <w:t xml:space="preserve">. </w:t>
      </w:r>
      <w:r w:rsidRPr="00BD2DCF">
        <w:rPr>
          <w:rFonts w:ascii="Times New Roman" w:hAnsi="Times New Roman"/>
          <w:sz w:val="28"/>
          <w:szCs w:val="28"/>
        </w:rPr>
        <w:t>Специализированные службы по вопросам похоронного дела - обязаны гарантировать лицам, взявшим на себя обязанности по погребению</w:t>
      </w:r>
    </w:p>
    <w:p w:rsidR="00E12373" w:rsidRPr="00BD2DCF" w:rsidRDefault="00E12373" w:rsidP="00D3679C">
      <w:pPr>
        <w:pStyle w:val="22"/>
        <w:shd w:val="clear" w:color="auto" w:fill="auto"/>
        <w:spacing w:before="0"/>
        <w:rPr>
          <w:rFonts w:ascii="Times New Roman" w:hAnsi="Times New Roman"/>
          <w:sz w:val="28"/>
          <w:szCs w:val="28"/>
        </w:rPr>
      </w:pPr>
      <w:r w:rsidRPr="00BD2DCF">
        <w:rPr>
          <w:rFonts w:ascii="Times New Roman" w:hAnsi="Times New Roman"/>
          <w:sz w:val="28"/>
          <w:szCs w:val="28"/>
        </w:rPr>
        <w:t>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w:t>
      </w:r>
    </w:p>
    <w:p w:rsidR="00E12373" w:rsidRPr="00BD2DCF" w:rsidRDefault="00E12373" w:rsidP="00371B5B">
      <w:pPr>
        <w:pStyle w:val="22"/>
        <w:shd w:val="clear" w:color="auto" w:fill="auto"/>
        <w:tabs>
          <w:tab w:val="left" w:pos="1400"/>
        </w:tabs>
        <w:spacing w:before="0"/>
        <w:ind w:firstLine="0"/>
        <w:rPr>
          <w:rFonts w:ascii="Times New Roman" w:hAnsi="Times New Roman"/>
          <w:sz w:val="28"/>
          <w:szCs w:val="28"/>
        </w:rPr>
      </w:pPr>
      <w:r>
        <w:rPr>
          <w:rFonts w:ascii="Times New Roman" w:hAnsi="Times New Roman"/>
          <w:sz w:val="28"/>
          <w:szCs w:val="28"/>
        </w:rPr>
        <w:t xml:space="preserve">          3.3.</w:t>
      </w:r>
      <w:r w:rsidR="000607C3">
        <w:rPr>
          <w:rFonts w:ascii="Times New Roman" w:hAnsi="Times New Roman"/>
          <w:sz w:val="28"/>
          <w:szCs w:val="28"/>
        </w:rPr>
        <w:t xml:space="preserve"> </w:t>
      </w:r>
      <w:proofErr w:type="gramStart"/>
      <w:r w:rsidRPr="000672A8">
        <w:rPr>
          <w:rFonts w:ascii="Times New Roman" w:hAnsi="Times New Roman"/>
          <w:sz w:val="28"/>
          <w:szCs w:val="28"/>
          <w:highlight w:val="yellow"/>
        </w:rPr>
        <w:t xml:space="preserve">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постановлением администрации </w:t>
      </w:r>
      <w:r w:rsidR="00D07005">
        <w:rPr>
          <w:rFonts w:ascii="Times New Roman" w:hAnsi="Times New Roman"/>
          <w:sz w:val="28"/>
          <w:szCs w:val="28"/>
          <w:highlight w:val="yellow"/>
        </w:rPr>
        <w:t>Солодчинского</w:t>
      </w:r>
      <w:r w:rsidR="00656E4F">
        <w:rPr>
          <w:rFonts w:ascii="Times New Roman" w:hAnsi="Times New Roman"/>
          <w:sz w:val="28"/>
          <w:szCs w:val="28"/>
          <w:highlight w:val="yellow"/>
        </w:rPr>
        <w:t xml:space="preserve">  сельского поселения от  24.01.2018  го</w:t>
      </w:r>
      <w:r w:rsidR="00D07005">
        <w:rPr>
          <w:rFonts w:ascii="Times New Roman" w:hAnsi="Times New Roman"/>
          <w:sz w:val="28"/>
          <w:szCs w:val="28"/>
          <w:highlight w:val="yellow"/>
        </w:rPr>
        <w:t>да  № 1</w:t>
      </w:r>
      <w:r w:rsidRPr="000672A8">
        <w:rPr>
          <w:rFonts w:ascii="Times New Roman" w:hAnsi="Times New Roman"/>
          <w:sz w:val="28"/>
          <w:szCs w:val="28"/>
          <w:highlight w:val="yellow"/>
        </w:rPr>
        <w:t xml:space="preserve"> «Об утверждении стоимости услуг, предоставляемых согласно гарантированному перечню ус</w:t>
      </w:r>
      <w:r w:rsidR="00656E4F">
        <w:rPr>
          <w:rFonts w:ascii="Times New Roman" w:hAnsi="Times New Roman"/>
          <w:sz w:val="28"/>
          <w:szCs w:val="28"/>
          <w:highlight w:val="yellow"/>
        </w:rPr>
        <w:t>луг по погребению, с января 2018</w:t>
      </w:r>
      <w:r w:rsidRPr="000672A8">
        <w:rPr>
          <w:rFonts w:ascii="Times New Roman" w:hAnsi="Times New Roman"/>
          <w:sz w:val="28"/>
          <w:szCs w:val="28"/>
          <w:highlight w:val="yellow"/>
        </w:rPr>
        <w:t xml:space="preserve"> года».</w:t>
      </w:r>
      <w:proofErr w:type="gramEnd"/>
    </w:p>
    <w:p w:rsidR="00E12373" w:rsidRPr="00BD2DCF" w:rsidRDefault="00E12373" w:rsidP="00371B5B">
      <w:pPr>
        <w:pStyle w:val="22"/>
        <w:shd w:val="clear" w:color="auto" w:fill="auto"/>
        <w:tabs>
          <w:tab w:val="left" w:pos="1400"/>
        </w:tabs>
        <w:spacing w:before="0"/>
        <w:ind w:firstLine="0"/>
        <w:rPr>
          <w:rFonts w:ascii="Times New Roman" w:hAnsi="Times New Roman"/>
          <w:sz w:val="28"/>
          <w:szCs w:val="28"/>
        </w:rPr>
      </w:pPr>
      <w:r>
        <w:rPr>
          <w:rFonts w:ascii="Times New Roman" w:hAnsi="Times New Roman"/>
          <w:sz w:val="28"/>
          <w:szCs w:val="28"/>
        </w:rPr>
        <w:t xml:space="preserve">          3.4. </w:t>
      </w:r>
      <w:r w:rsidRPr="00BD2DCF">
        <w:rPr>
          <w:rFonts w:ascii="Times New Roman" w:hAnsi="Times New Roman"/>
          <w:sz w:val="28"/>
          <w:szCs w:val="28"/>
        </w:rPr>
        <w:t xml:space="preserve">Специализированные службы по вопросам похоронного дела должны иметь вывеску, отвечающую требованиям Закона Российской Федерации от 7 февраля </w:t>
      </w:r>
      <w:smartTag w:uri="urn:schemas-microsoft-com:office:smarttags" w:element="metricconverter">
        <w:smartTagPr>
          <w:attr w:name="ProductID" w:val="1992 г"/>
        </w:smartTagPr>
        <w:r w:rsidRPr="00BD2DCF">
          <w:rPr>
            <w:rFonts w:ascii="Times New Roman" w:hAnsi="Times New Roman"/>
            <w:sz w:val="28"/>
            <w:szCs w:val="28"/>
          </w:rPr>
          <w:t>1992 г</w:t>
        </w:r>
      </w:smartTag>
      <w:r w:rsidRPr="00BD2DCF">
        <w:rPr>
          <w:rFonts w:ascii="Times New Roman" w:hAnsi="Times New Roman"/>
          <w:sz w:val="28"/>
          <w:szCs w:val="28"/>
        </w:rPr>
        <w:t>. № 2300-1 «О защите прав потребителей» (далее - Закон «О защите прав потребителей»), со следующей информацией:</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полное наименование предприятия;</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место нахождения предприятия;</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профиль и режим работы предприятия.</w:t>
      </w:r>
    </w:p>
    <w:p w:rsidR="00E12373" w:rsidRPr="00BD2DCF" w:rsidRDefault="00E12373" w:rsidP="00371B5B">
      <w:pPr>
        <w:pStyle w:val="22"/>
        <w:shd w:val="clear" w:color="auto" w:fill="auto"/>
        <w:tabs>
          <w:tab w:val="left" w:pos="1400"/>
        </w:tabs>
        <w:spacing w:before="0"/>
        <w:ind w:firstLine="0"/>
        <w:rPr>
          <w:rFonts w:ascii="Times New Roman" w:hAnsi="Times New Roman"/>
          <w:sz w:val="28"/>
          <w:szCs w:val="28"/>
        </w:rPr>
      </w:pPr>
      <w:r>
        <w:rPr>
          <w:rFonts w:ascii="Times New Roman" w:hAnsi="Times New Roman"/>
          <w:sz w:val="28"/>
          <w:szCs w:val="28"/>
        </w:rPr>
        <w:t xml:space="preserve">          3.5.</w:t>
      </w:r>
      <w:r w:rsidR="000607C3">
        <w:rPr>
          <w:rFonts w:ascii="Times New Roman" w:hAnsi="Times New Roman"/>
          <w:sz w:val="28"/>
          <w:szCs w:val="28"/>
        </w:rPr>
        <w:t xml:space="preserve"> </w:t>
      </w:r>
      <w:r w:rsidRPr="00BD2DCF">
        <w:rPr>
          <w:rFonts w:ascii="Times New Roman" w:hAnsi="Times New Roman"/>
          <w:sz w:val="28"/>
          <w:szCs w:val="28"/>
        </w:rPr>
        <w:t xml:space="preserve">В помещениях специализированных служб по вопросам </w:t>
      </w:r>
      <w:proofErr w:type="gramStart"/>
      <w:r w:rsidRPr="00BD2DCF">
        <w:rPr>
          <w:rFonts w:ascii="Times New Roman" w:hAnsi="Times New Roman"/>
          <w:sz w:val="28"/>
          <w:szCs w:val="28"/>
        </w:rPr>
        <w:t>похоронного</w:t>
      </w:r>
      <w:proofErr w:type="gramEnd"/>
      <w:r w:rsidRPr="00BD2DCF">
        <w:rPr>
          <w:rFonts w:ascii="Times New Roman" w:hAnsi="Times New Roman"/>
          <w:sz w:val="28"/>
          <w:szCs w:val="28"/>
        </w:rPr>
        <w:t>, где производится прием заказов на оказание услуг по погребению на доступном месте должна находиться следующая обязательная информация:</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правила работы муниципальных кладбищ и порядок их содержания;</w:t>
      </w:r>
    </w:p>
    <w:p w:rsidR="00E12373" w:rsidRPr="00BD2DCF" w:rsidRDefault="00E12373" w:rsidP="00D3679C">
      <w:pPr>
        <w:pStyle w:val="22"/>
        <w:numPr>
          <w:ilvl w:val="0"/>
          <w:numId w:val="4"/>
        </w:numPr>
        <w:shd w:val="clear" w:color="auto" w:fill="auto"/>
        <w:tabs>
          <w:tab w:val="left" w:pos="955"/>
        </w:tabs>
        <w:spacing w:before="0"/>
        <w:ind w:firstLine="800"/>
        <w:rPr>
          <w:rFonts w:ascii="Times New Roman" w:hAnsi="Times New Roman"/>
          <w:sz w:val="28"/>
          <w:szCs w:val="28"/>
        </w:rPr>
      </w:pPr>
      <w:r w:rsidRPr="00BD2DCF">
        <w:rPr>
          <w:rFonts w:ascii="Times New Roman" w:hAnsi="Times New Roman"/>
          <w:sz w:val="28"/>
          <w:szCs w:val="28"/>
        </w:rPr>
        <w:t>извлечение (выписки) из Закона РФ «О погребении и похоронном деле»;</w:t>
      </w:r>
    </w:p>
    <w:p w:rsidR="00E12373" w:rsidRPr="00BD2DCF" w:rsidRDefault="00E12373" w:rsidP="00D3679C">
      <w:pPr>
        <w:pStyle w:val="22"/>
        <w:numPr>
          <w:ilvl w:val="0"/>
          <w:numId w:val="4"/>
        </w:numPr>
        <w:shd w:val="clear" w:color="auto" w:fill="auto"/>
        <w:tabs>
          <w:tab w:val="left" w:pos="1043"/>
        </w:tabs>
        <w:spacing w:before="0"/>
        <w:ind w:firstLine="800"/>
        <w:rPr>
          <w:rFonts w:ascii="Times New Roman" w:hAnsi="Times New Roman"/>
          <w:sz w:val="28"/>
          <w:szCs w:val="28"/>
        </w:rPr>
      </w:pPr>
      <w:r w:rsidRPr="00BD2DCF">
        <w:rPr>
          <w:rFonts w:ascii="Times New Roman" w:hAnsi="Times New Roman"/>
          <w:sz w:val="28"/>
          <w:szCs w:val="28"/>
        </w:rPr>
        <w:t>извлечение (выписки) из Закона РФ «О защите прав потребителей;</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E12373" w:rsidRPr="00BD2DCF" w:rsidRDefault="00E12373" w:rsidP="00D3679C">
      <w:pPr>
        <w:pStyle w:val="22"/>
        <w:numPr>
          <w:ilvl w:val="0"/>
          <w:numId w:val="4"/>
        </w:numPr>
        <w:shd w:val="clear" w:color="auto" w:fill="auto"/>
        <w:tabs>
          <w:tab w:val="left" w:pos="927"/>
        </w:tabs>
        <w:spacing w:before="0"/>
        <w:ind w:firstLine="720"/>
        <w:rPr>
          <w:rFonts w:ascii="Times New Roman" w:hAnsi="Times New Roman"/>
          <w:sz w:val="28"/>
          <w:szCs w:val="28"/>
        </w:rPr>
      </w:pPr>
      <w:r w:rsidRPr="00BD2DCF">
        <w:rPr>
          <w:rFonts w:ascii="Times New Roman" w:hAnsi="Times New Roman"/>
          <w:sz w:val="28"/>
          <w:szCs w:val="28"/>
        </w:rPr>
        <w:t>прейскуранты на услуги и предметы ритуала;</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 xml:space="preserve">образцы, проспекты рекомендуемых потребителю  реализуемых изделий; </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образцы типовых документов, квитанций, удостоверяющих прием заказа исполнителем и оплату услуг потребителем;</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 xml:space="preserve">гарантированный перечень услуг по погребению на безвозмездной </w:t>
      </w:r>
      <w:r w:rsidRPr="00BD2DCF">
        <w:rPr>
          <w:rFonts w:ascii="Times New Roman" w:hAnsi="Times New Roman"/>
          <w:sz w:val="28"/>
          <w:szCs w:val="28"/>
        </w:rPr>
        <w:lastRenderedPageBreak/>
        <w:t>основе для всех категорий граждан;</w:t>
      </w:r>
    </w:p>
    <w:p w:rsidR="00E12373" w:rsidRPr="00BD2DCF" w:rsidRDefault="00E12373" w:rsidP="00D3679C">
      <w:pPr>
        <w:pStyle w:val="22"/>
        <w:shd w:val="clear" w:color="auto" w:fill="auto"/>
        <w:spacing w:before="0"/>
        <w:ind w:firstLine="1280"/>
        <w:jc w:val="left"/>
        <w:rPr>
          <w:rFonts w:ascii="Times New Roman" w:hAnsi="Times New Roman"/>
          <w:sz w:val="28"/>
          <w:szCs w:val="28"/>
        </w:rPr>
      </w:pPr>
      <w:r w:rsidRPr="00BD2DCF">
        <w:rPr>
          <w:rFonts w:ascii="Times New Roman" w:hAnsi="Times New Roman"/>
          <w:sz w:val="28"/>
          <w:szCs w:val="28"/>
        </w:rPr>
        <w:t>дополнительный перечень услуг, предоставляемых за дополнительную плату;</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режим работы предприятия согласно пункту 3.4 раздела 3 настоящего Положения;</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фамилии и телефоны должностных лиц, отвечающих за качество и сроки предоставляемых услуг;</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w:t>
      </w:r>
    </w:p>
    <w:p w:rsidR="00E12373" w:rsidRPr="00BD2DCF" w:rsidRDefault="00E12373" w:rsidP="00371B5B">
      <w:pPr>
        <w:pStyle w:val="22"/>
        <w:shd w:val="clear" w:color="auto" w:fill="auto"/>
        <w:tabs>
          <w:tab w:val="left" w:pos="1349"/>
        </w:tabs>
        <w:spacing w:before="0"/>
        <w:ind w:firstLine="0"/>
        <w:rPr>
          <w:rFonts w:ascii="Times New Roman" w:hAnsi="Times New Roman"/>
          <w:sz w:val="28"/>
          <w:szCs w:val="28"/>
        </w:rPr>
      </w:pPr>
      <w:r>
        <w:rPr>
          <w:rFonts w:ascii="Times New Roman" w:hAnsi="Times New Roman"/>
          <w:sz w:val="28"/>
          <w:szCs w:val="28"/>
        </w:rPr>
        <w:t xml:space="preserve">          3.6. </w:t>
      </w:r>
      <w:r w:rsidRPr="00BD2DCF">
        <w:rPr>
          <w:rFonts w:ascii="Times New Roman" w:hAnsi="Times New Roman"/>
          <w:sz w:val="28"/>
          <w:szCs w:val="28"/>
        </w:rPr>
        <w:t>Заказ на оказание услуг по погребению оформляется на единых типовых бланках строгой отчетности (счет - заказ) с обязательным заполнением следующих реквизитов:</w:t>
      </w:r>
    </w:p>
    <w:p w:rsidR="00E12373" w:rsidRPr="00BD2DCF" w:rsidRDefault="00E12373" w:rsidP="00D3679C">
      <w:pPr>
        <w:pStyle w:val="22"/>
        <w:numPr>
          <w:ilvl w:val="0"/>
          <w:numId w:val="4"/>
        </w:numPr>
        <w:shd w:val="clear" w:color="auto" w:fill="auto"/>
        <w:tabs>
          <w:tab w:val="left" w:pos="927"/>
        </w:tabs>
        <w:spacing w:before="0"/>
        <w:ind w:firstLine="720"/>
        <w:rPr>
          <w:rFonts w:ascii="Times New Roman" w:hAnsi="Times New Roman"/>
          <w:sz w:val="28"/>
          <w:szCs w:val="28"/>
        </w:rPr>
      </w:pPr>
      <w:r w:rsidRPr="00BD2DCF">
        <w:rPr>
          <w:rFonts w:ascii="Times New Roman" w:hAnsi="Times New Roman"/>
          <w:sz w:val="28"/>
          <w:szCs w:val="28"/>
        </w:rPr>
        <w:t>дата приема заказа;</w:t>
      </w:r>
    </w:p>
    <w:p w:rsidR="00E12373" w:rsidRPr="00BD2DCF" w:rsidRDefault="00E12373" w:rsidP="00D3679C">
      <w:pPr>
        <w:pStyle w:val="22"/>
        <w:numPr>
          <w:ilvl w:val="0"/>
          <w:numId w:val="4"/>
        </w:numPr>
        <w:shd w:val="clear" w:color="auto" w:fill="auto"/>
        <w:tabs>
          <w:tab w:val="left" w:pos="927"/>
        </w:tabs>
        <w:spacing w:before="0"/>
        <w:ind w:firstLine="720"/>
        <w:rPr>
          <w:rFonts w:ascii="Times New Roman" w:hAnsi="Times New Roman"/>
          <w:sz w:val="28"/>
          <w:szCs w:val="28"/>
        </w:rPr>
      </w:pPr>
      <w:r w:rsidRPr="00BD2DCF">
        <w:rPr>
          <w:rFonts w:ascii="Times New Roman" w:hAnsi="Times New Roman"/>
          <w:sz w:val="28"/>
          <w:szCs w:val="28"/>
        </w:rPr>
        <w:t>подпись лица, принявшего заказ;</w:t>
      </w:r>
    </w:p>
    <w:p w:rsidR="00E12373" w:rsidRPr="00BD2DCF" w:rsidRDefault="00E12373" w:rsidP="00D3679C">
      <w:pPr>
        <w:pStyle w:val="22"/>
        <w:numPr>
          <w:ilvl w:val="0"/>
          <w:numId w:val="4"/>
        </w:numPr>
        <w:shd w:val="clear" w:color="auto" w:fill="auto"/>
        <w:tabs>
          <w:tab w:val="left" w:pos="891"/>
        </w:tabs>
        <w:spacing w:before="0"/>
        <w:ind w:firstLine="720"/>
        <w:rPr>
          <w:rFonts w:ascii="Times New Roman" w:hAnsi="Times New Roman"/>
          <w:sz w:val="28"/>
          <w:szCs w:val="28"/>
        </w:rPr>
      </w:pPr>
      <w:r w:rsidRPr="00BD2DCF">
        <w:rPr>
          <w:rFonts w:ascii="Times New Roman" w:hAnsi="Times New Roman"/>
          <w:sz w:val="28"/>
          <w:szCs w:val="28"/>
        </w:rPr>
        <w:t>перечень заказанных видов услуг с обязательным указанием их стоимости в отдельности и общей суммы заказа.</w:t>
      </w:r>
    </w:p>
    <w:p w:rsidR="00E12373" w:rsidRPr="00BD2DCF" w:rsidRDefault="00E12373" w:rsidP="00371B5B">
      <w:pPr>
        <w:pStyle w:val="22"/>
        <w:shd w:val="clear" w:color="auto" w:fill="auto"/>
        <w:tabs>
          <w:tab w:val="left" w:pos="1203"/>
        </w:tabs>
        <w:spacing w:before="0"/>
        <w:ind w:firstLine="0"/>
        <w:rPr>
          <w:rFonts w:ascii="Times New Roman" w:hAnsi="Times New Roman"/>
          <w:sz w:val="28"/>
          <w:szCs w:val="28"/>
        </w:rPr>
      </w:pPr>
      <w:r>
        <w:rPr>
          <w:rFonts w:ascii="Times New Roman" w:hAnsi="Times New Roman"/>
          <w:sz w:val="28"/>
          <w:szCs w:val="28"/>
        </w:rPr>
        <w:t xml:space="preserve">           3.7.</w:t>
      </w:r>
      <w:r w:rsidRPr="00BD2DCF">
        <w:rPr>
          <w:rFonts w:ascii="Times New Roman" w:hAnsi="Times New Roman"/>
          <w:sz w:val="28"/>
          <w:szCs w:val="28"/>
        </w:rPr>
        <w:t>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w:t>
      </w:r>
    </w:p>
    <w:p w:rsidR="00E12373" w:rsidRPr="00BD2DCF" w:rsidRDefault="00E12373" w:rsidP="00371B5B">
      <w:pPr>
        <w:pStyle w:val="22"/>
        <w:shd w:val="clear" w:color="auto" w:fill="auto"/>
        <w:tabs>
          <w:tab w:val="left" w:pos="1203"/>
        </w:tabs>
        <w:spacing w:before="0"/>
        <w:ind w:firstLine="0"/>
        <w:rPr>
          <w:rFonts w:ascii="Times New Roman" w:hAnsi="Times New Roman"/>
          <w:sz w:val="28"/>
          <w:szCs w:val="28"/>
        </w:rPr>
      </w:pPr>
      <w:r>
        <w:rPr>
          <w:rFonts w:ascii="Times New Roman" w:hAnsi="Times New Roman"/>
          <w:sz w:val="28"/>
          <w:szCs w:val="28"/>
        </w:rPr>
        <w:t xml:space="preserve">            3.8.</w:t>
      </w:r>
      <w:r w:rsidRPr="00BD2DCF">
        <w:rPr>
          <w:rFonts w:ascii="Times New Roman" w:hAnsi="Times New Roman"/>
          <w:sz w:val="28"/>
          <w:szCs w:val="28"/>
        </w:rPr>
        <w:t>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w:t>
      </w:r>
    </w:p>
    <w:p w:rsidR="00E12373" w:rsidRPr="00BD2DCF" w:rsidRDefault="00E12373" w:rsidP="00371B5B">
      <w:pPr>
        <w:pStyle w:val="22"/>
        <w:shd w:val="clear" w:color="auto" w:fill="auto"/>
        <w:tabs>
          <w:tab w:val="left" w:pos="1203"/>
        </w:tabs>
        <w:spacing w:before="0" w:after="274"/>
        <w:ind w:firstLine="0"/>
        <w:rPr>
          <w:rFonts w:ascii="Times New Roman" w:hAnsi="Times New Roman"/>
          <w:sz w:val="28"/>
          <w:szCs w:val="28"/>
        </w:rPr>
      </w:pPr>
      <w:r>
        <w:rPr>
          <w:rFonts w:ascii="Times New Roman" w:hAnsi="Times New Roman"/>
          <w:sz w:val="28"/>
          <w:szCs w:val="28"/>
        </w:rPr>
        <w:t xml:space="preserve">           3.9.</w:t>
      </w:r>
      <w:r w:rsidRPr="00BD2DCF">
        <w:rPr>
          <w:rFonts w:ascii="Times New Roman" w:hAnsi="Times New Roman"/>
          <w:sz w:val="28"/>
          <w:szCs w:val="28"/>
        </w:rPr>
        <w:t>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E12373" w:rsidRPr="00BD2DCF" w:rsidRDefault="00E12373" w:rsidP="00371B5B">
      <w:pPr>
        <w:pStyle w:val="10"/>
        <w:shd w:val="clear" w:color="auto" w:fill="auto"/>
        <w:tabs>
          <w:tab w:val="left" w:pos="336"/>
        </w:tabs>
        <w:spacing w:before="0" w:after="0" w:line="260" w:lineRule="exact"/>
        <w:rPr>
          <w:rFonts w:ascii="Times New Roman" w:hAnsi="Times New Roman"/>
          <w:sz w:val="28"/>
          <w:szCs w:val="28"/>
        </w:rPr>
      </w:pPr>
      <w:r>
        <w:rPr>
          <w:rFonts w:ascii="Times New Roman" w:hAnsi="Times New Roman"/>
          <w:sz w:val="28"/>
          <w:szCs w:val="28"/>
        </w:rPr>
        <w:t>4.Ответственность</w:t>
      </w:r>
      <w:r w:rsidRPr="00BD2DCF">
        <w:rPr>
          <w:rFonts w:ascii="Times New Roman" w:hAnsi="Times New Roman"/>
          <w:sz w:val="28"/>
          <w:szCs w:val="28"/>
        </w:rPr>
        <w:t xml:space="preserve"> и гарантии специализированных служб по вопросам</w:t>
      </w:r>
      <w:r>
        <w:rPr>
          <w:rFonts w:ascii="Times New Roman" w:hAnsi="Times New Roman"/>
          <w:sz w:val="28"/>
          <w:szCs w:val="28"/>
        </w:rPr>
        <w:t xml:space="preserve"> </w:t>
      </w:r>
      <w:r w:rsidRPr="00BD2DCF">
        <w:rPr>
          <w:rFonts w:ascii="Times New Roman" w:hAnsi="Times New Roman"/>
          <w:sz w:val="28"/>
          <w:szCs w:val="28"/>
        </w:rPr>
        <w:t>похоронного дела</w:t>
      </w:r>
    </w:p>
    <w:p w:rsidR="00E12373" w:rsidRPr="00BD2DCF" w:rsidRDefault="00E12373" w:rsidP="00371B5B">
      <w:pPr>
        <w:pStyle w:val="22"/>
        <w:shd w:val="clear" w:color="auto" w:fill="auto"/>
        <w:spacing w:before="0"/>
        <w:ind w:firstLine="0"/>
        <w:rPr>
          <w:rFonts w:ascii="Times New Roman" w:hAnsi="Times New Roman"/>
          <w:sz w:val="28"/>
          <w:szCs w:val="28"/>
        </w:rPr>
      </w:pPr>
      <w:r>
        <w:rPr>
          <w:rFonts w:ascii="Times New Roman" w:hAnsi="Times New Roman"/>
          <w:sz w:val="28"/>
          <w:szCs w:val="28"/>
        </w:rPr>
        <w:t xml:space="preserve">            4.1.</w:t>
      </w:r>
      <w:r w:rsidR="000607C3">
        <w:rPr>
          <w:rFonts w:ascii="Times New Roman" w:hAnsi="Times New Roman"/>
          <w:sz w:val="28"/>
          <w:szCs w:val="28"/>
        </w:rPr>
        <w:t xml:space="preserve"> </w:t>
      </w:r>
      <w:r w:rsidRPr="00BD2DCF">
        <w:rPr>
          <w:rFonts w:ascii="Times New Roman" w:hAnsi="Times New Roman"/>
          <w:sz w:val="28"/>
          <w:szCs w:val="28"/>
        </w:rPr>
        <w:t>Специализированные службы по вопросам похоронного дела обязаны обеспечивать соответствующее качество выполняемых работ и культуру обслуживания.</w:t>
      </w:r>
    </w:p>
    <w:p w:rsidR="00E12373" w:rsidRPr="00BD2DCF" w:rsidRDefault="00E12373" w:rsidP="00371B5B">
      <w:pPr>
        <w:pStyle w:val="22"/>
        <w:shd w:val="clear" w:color="auto" w:fill="auto"/>
        <w:tabs>
          <w:tab w:val="left" w:pos="1186"/>
        </w:tabs>
        <w:spacing w:before="0"/>
        <w:ind w:firstLine="0"/>
        <w:rPr>
          <w:rFonts w:ascii="Times New Roman" w:hAnsi="Times New Roman"/>
          <w:sz w:val="28"/>
          <w:szCs w:val="28"/>
        </w:rPr>
      </w:pPr>
      <w:r>
        <w:rPr>
          <w:rFonts w:ascii="Times New Roman" w:hAnsi="Times New Roman"/>
          <w:sz w:val="28"/>
          <w:szCs w:val="28"/>
        </w:rPr>
        <w:t xml:space="preserve">            4.2.</w:t>
      </w:r>
      <w:r w:rsidR="000607C3">
        <w:rPr>
          <w:rFonts w:ascii="Times New Roman" w:hAnsi="Times New Roman"/>
          <w:sz w:val="28"/>
          <w:szCs w:val="28"/>
        </w:rPr>
        <w:t xml:space="preserve"> </w:t>
      </w:r>
      <w:r w:rsidRPr="00BD2DCF">
        <w:rPr>
          <w:rFonts w:ascii="Times New Roman" w:hAnsi="Times New Roman"/>
          <w:sz w:val="28"/>
          <w:szCs w:val="28"/>
        </w:rPr>
        <w:t>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E12373" w:rsidRPr="00BD2DCF" w:rsidRDefault="00E12373" w:rsidP="00371B5B">
      <w:pPr>
        <w:pStyle w:val="22"/>
        <w:shd w:val="clear" w:color="auto" w:fill="auto"/>
        <w:spacing w:before="0"/>
        <w:ind w:firstLine="0"/>
        <w:rPr>
          <w:rFonts w:ascii="Times New Roman" w:hAnsi="Times New Roman"/>
          <w:sz w:val="28"/>
          <w:szCs w:val="28"/>
        </w:rPr>
      </w:pPr>
      <w:r>
        <w:rPr>
          <w:rFonts w:ascii="Times New Roman" w:hAnsi="Times New Roman"/>
          <w:sz w:val="28"/>
          <w:szCs w:val="28"/>
        </w:rPr>
        <w:t xml:space="preserve">            4.3.</w:t>
      </w:r>
      <w:r w:rsidRPr="00BD2DCF">
        <w:rPr>
          <w:rFonts w:ascii="Times New Roman" w:hAnsi="Times New Roman"/>
          <w:sz w:val="28"/>
          <w:szCs w:val="28"/>
        </w:rPr>
        <w:t xml:space="preserve"> 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sidRPr="00BD2DCF">
        <w:rPr>
          <w:rFonts w:ascii="Times New Roman" w:hAnsi="Times New Roman"/>
          <w:sz w:val="28"/>
          <w:szCs w:val="28"/>
        </w:rPr>
        <w:t>вероисповедальных</w:t>
      </w:r>
      <w:proofErr w:type="spellEnd"/>
      <w:r w:rsidRPr="00BD2DCF">
        <w:rPr>
          <w:rFonts w:ascii="Times New Roman" w:hAnsi="Times New Roman"/>
          <w:sz w:val="28"/>
          <w:szCs w:val="28"/>
        </w:rPr>
        <w:t>, воинских кладбищах, в семейных (родовых) захоронениях.</w:t>
      </w:r>
    </w:p>
    <w:p w:rsidR="00E12373" w:rsidRPr="00BD2DCF" w:rsidRDefault="00E12373" w:rsidP="00371B5B">
      <w:pPr>
        <w:pStyle w:val="22"/>
        <w:shd w:val="clear" w:color="auto" w:fill="auto"/>
        <w:tabs>
          <w:tab w:val="left" w:pos="1177"/>
        </w:tabs>
        <w:spacing w:before="0"/>
        <w:ind w:firstLine="0"/>
        <w:rPr>
          <w:rFonts w:ascii="Times New Roman" w:hAnsi="Times New Roman"/>
          <w:sz w:val="28"/>
          <w:szCs w:val="28"/>
        </w:rPr>
      </w:pPr>
      <w:r>
        <w:rPr>
          <w:rFonts w:ascii="Times New Roman" w:hAnsi="Times New Roman"/>
          <w:sz w:val="28"/>
          <w:szCs w:val="28"/>
        </w:rPr>
        <w:lastRenderedPageBreak/>
        <w:t xml:space="preserve">            4.4.</w:t>
      </w:r>
      <w:r w:rsidRPr="00BD2DCF">
        <w:rPr>
          <w:rFonts w:ascii="Times New Roman" w:hAnsi="Times New Roman"/>
          <w:sz w:val="28"/>
          <w:szCs w:val="28"/>
        </w:rPr>
        <w:t>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w:t>
      </w:r>
    </w:p>
    <w:p w:rsidR="00E12373" w:rsidRPr="00BD2DCF" w:rsidRDefault="00E12373" w:rsidP="00867F62">
      <w:pPr>
        <w:pStyle w:val="22"/>
        <w:shd w:val="clear" w:color="auto" w:fill="auto"/>
        <w:tabs>
          <w:tab w:val="left" w:pos="1488"/>
          <w:tab w:val="left" w:pos="3314"/>
          <w:tab w:val="left" w:pos="6122"/>
          <w:tab w:val="left" w:pos="7193"/>
          <w:tab w:val="left" w:pos="7793"/>
        </w:tabs>
        <w:spacing w:before="0"/>
        <w:ind w:firstLine="0"/>
        <w:rPr>
          <w:rFonts w:ascii="Times New Roman" w:hAnsi="Times New Roman"/>
          <w:sz w:val="28"/>
          <w:szCs w:val="28"/>
        </w:rPr>
      </w:pPr>
      <w:r>
        <w:rPr>
          <w:rFonts w:ascii="Times New Roman" w:hAnsi="Times New Roman"/>
          <w:sz w:val="28"/>
          <w:szCs w:val="28"/>
        </w:rPr>
        <w:t xml:space="preserve">            4.5.</w:t>
      </w:r>
      <w:r w:rsidRPr="00BD2DCF">
        <w:rPr>
          <w:rFonts w:ascii="Times New Roman" w:hAnsi="Times New Roman"/>
          <w:sz w:val="28"/>
          <w:szCs w:val="28"/>
        </w:rPr>
        <w:t>Деятельность</w:t>
      </w:r>
      <w:r w:rsidRPr="00BD2DCF">
        <w:rPr>
          <w:rFonts w:ascii="Times New Roman" w:hAnsi="Times New Roman"/>
          <w:sz w:val="28"/>
          <w:szCs w:val="28"/>
        </w:rPr>
        <w:tab/>
        <w:t>специализированных</w:t>
      </w:r>
      <w:r w:rsidRPr="00BD2DCF">
        <w:rPr>
          <w:rFonts w:ascii="Times New Roman" w:hAnsi="Times New Roman"/>
          <w:sz w:val="28"/>
          <w:szCs w:val="28"/>
        </w:rPr>
        <w:tab/>
        <w:t>служб</w:t>
      </w:r>
      <w:r w:rsidRPr="00BD2DCF">
        <w:rPr>
          <w:rFonts w:ascii="Times New Roman" w:hAnsi="Times New Roman"/>
          <w:sz w:val="28"/>
          <w:szCs w:val="28"/>
        </w:rPr>
        <w:tab/>
        <w:t>по</w:t>
      </w:r>
      <w:r w:rsidRPr="00BD2DCF">
        <w:rPr>
          <w:rFonts w:ascii="Times New Roman" w:hAnsi="Times New Roman"/>
          <w:sz w:val="28"/>
          <w:szCs w:val="28"/>
        </w:rPr>
        <w:tab/>
        <w:t>вопросам</w:t>
      </w:r>
    </w:p>
    <w:p w:rsidR="00E12373" w:rsidRPr="00BD2DCF" w:rsidRDefault="00E12373" w:rsidP="00D3679C">
      <w:pPr>
        <w:pStyle w:val="22"/>
        <w:shd w:val="clear" w:color="auto" w:fill="auto"/>
        <w:spacing w:before="0"/>
        <w:rPr>
          <w:rFonts w:ascii="Times New Roman" w:hAnsi="Times New Roman"/>
          <w:sz w:val="28"/>
          <w:szCs w:val="28"/>
        </w:rPr>
      </w:pPr>
      <w:r w:rsidRPr="00BD2DCF">
        <w:rPr>
          <w:rFonts w:ascii="Times New Roman" w:hAnsi="Times New Roman"/>
          <w:sz w:val="28"/>
          <w:szCs w:val="28"/>
        </w:rPr>
        <w:t>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E12373" w:rsidRPr="00BD2DCF" w:rsidRDefault="00E12373" w:rsidP="00867F62">
      <w:pPr>
        <w:pStyle w:val="22"/>
        <w:shd w:val="clear" w:color="auto" w:fill="auto"/>
        <w:tabs>
          <w:tab w:val="left" w:pos="1488"/>
          <w:tab w:val="left" w:pos="3314"/>
          <w:tab w:val="left" w:pos="6122"/>
          <w:tab w:val="left" w:pos="7193"/>
          <w:tab w:val="left" w:pos="7793"/>
        </w:tabs>
        <w:spacing w:before="0"/>
        <w:ind w:firstLine="0"/>
        <w:rPr>
          <w:rFonts w:ascii="Times New Roman" w:hAnsi="Times New Roman"/>
          <w:sz w:val="28"/>
          <w:szCs w:val="28"/>
        </w:rPr>
      </w:pPr>
      <w:r>
        <w:rPr>
          <w:rFonts w:ascii="Times New Roman" w:hAnsi="Times New Roman"/>
          <w:sz w:val="28"/>
          <w:szCs w:val="28"/>
        </w:rPr>
        <w:t xml:space="preserve">           4.6. </w:t>
      </w:r>
      <w:r w:rsidRPr="00BD2DCF">
        <w:rPr>
          <w:rFonts w:ascii="Times New Roman" w:hAnsi="Times New Roman"/>
          <w:sz w:val="28"/>
          <w:szCs w:val="28"/>
        </w:rPr>
        <w:t>Деятельность</w:t>
      </w:r>
      <w:r w:rsidRPr="00BD2DCF">
        <w:rPr>
          <w:rFonts w:ascii="Times New Roman" w:hAnsi="Times New Roman"/>
          <w:sz w:val="28"/>
          <w:szCs w:val="28"/>
        </w:rPr>
        <w:tab/>
        <w:t>специализированных</w:t>
      </w:r>
      <w:r w:rsidRPr="00BD2DCF">
        <w:rPr>
          <w:rFonts w:ascii="Times New Roman" w:hAnsi="Times New Roman"/>
          <w:sz w:val="28"/>
          <w:szCs w:val="28"/>
        </w:rPr>
        <w:tab/>
        <w:t>служб</w:t>
      </w:r>
      <w:r w:rsidRPr="00BD2DCF">
        <w:rPr>
          <w:rFonts w:ascii="Times New Roman" w:hAnsi="Times New Roman"/>
          <w:sz w:val="28"/>
          <w:szCs w:val="28"/>
        </w:rPr>
        <w:tab/>
        <w:t>по</w:t>
      </w:r>
      <w:r w:rsidRPr="00BD2DCF">
        <w:rPr>
          <w:rFonts w:ascii="Times New Roman" w:hAnsi="Times New Roman"/>
          <w:sz w:val="28"/>
          <w:szCs w:val="28"/>
        </w:rPr>
        <w:tab/>
        <w:t>вопросам</w:t>
      </w:r>
    </w:p>
    <w:p w:rsidR="00E12373" w:rsidRPr="00BD2DCF" w:rsidRDefault="00E12373" w:rsidP="00D3679C">
      <w:pPr>
        <w:pStyle w:val="22"/>
        <w:shd w:val="clear" w:color="auto" w:fill="auto"/>
        <w:spacing w:before="0"/>
        <w:rPr>
          <w:rFonts w:ascii="Times New Roman" w:hAnsi="Times New Roman"/>
          <w:sz w:val="28"/>
          <w:szCs w:val="28"/>
        </w:rPr>
      </w:pPr>
      <w:r w:rsidRPr="00BD2DCF">
        <w:rPr>
          <w:rFonts w:ascii="Times New Roman" w:hAnsi="Times New Roman"/>
          <w:sz w:val="28"/>
          <w:szCs w:val="28"/>
        </w:rPr>
        <w:t xml:space="preserve">похоронного дела может быть </w:t>
      </w:r>
      <w:proofErr w:type="gramStart"/>
      <w:r w:rsidRPr="00BD2DCF">
        <w:rPr>
          <w:rFonts w:ascii="Times New Roman" w:hAnsi="Times New Roman"/>
          <w:sz w:val="28"/>
          <w:szCs w:val="28"/>
        </w:rPr>
        <w:t>приостановлена</w:t>
      </w:r>
      <w:proofErr w:type="gramEnd"/>
      <w:r w:rsidRPr="00BD2DCF">
        <w:rPr>
          <w:rFonts w:ascii="Times New Roman" w:hAnsi="Times New Roman"/>
          <w:sz w:val="28"/>
          <w:szCs w:val="28"/>
        </w:rPr>
        <w:t xml:space="preserve"> администрацией </w:t>
      </w:r>
      <w:r w:rsidR="00D07005">
        <w:rPr>
          <w:rFonts w:ascii="Times New Roman" w:hAnsi="Times New Roman"/>
          <w:sz w:val="28"/>
          <w:szCs w:val="28"/>
        </w:rPr>
        <w:t>Солодчинского</w:t>
      </w:r>
      <w:r w:rsidRPr="00BD2DCF">
        <w:rPr>
          <w:rFonts w:ascii="Times New Roman" w:hAnsi="Times New Roman"/>
          <w:sz w:val="28"/>
          <w:szCs w:val="28"/>
        </w:rPr>
        <w:t xml:space="preserve"> сельского поселения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на стоящим Положением, до устранения допущенных ошибок и возмещения нанесенного ущерба.</w:t>
      </w:r>
    </w:p>
    <w:p w:rsidR="00E12373" w:rsidRPr="00BD2DCF" w:rsidRDefault="00E12373" w:rsidP="00D3679C">
      <w:pPr>
        <w:ind w:firstLine="708"/>
        <w:rPr>
          <w:rFonts w:ascii="Times New Roman" w:hAnsi="Times New Roman"/>
          <w:sz w:val="28"/>
          <w:szCs w:val="28"/>
        </w:rPr>
      </w:pPr>
    </w:p>
    <w:p w:rsidR="00E12373" w:rsidRPr="00466FFC" w:rsidRDefault="00E12373" w:rsidP="00547CDC">
      <w:pPr>
        <w:tabs>
          <w:tab w:val="left" w:pos="1230"/>
        </w:tabs>
        <w:rPr>
          <w:rFonts w:ascii="Times New Roman" w:hAnsi="Times New Roman"/>
          <w:sz w:val="28"/>
          <w:szCs w:val="28"/>
        </w:rPr>
      </w:pPr>
    </w:p>
    <w:sectPr w:rsidR="00E12373" w:rsidRPr="00466FFC" w:rsidSect="00D3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7A51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4EBD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4ABD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5A9E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0A0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5AF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F246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A26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C40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F85824"/>
    <w:lvl w:ilvl="0">
      <w:start w:val="1"/>
      <w:numFmt w:val="bullet"/>
      <w:lvlText w:val=""/>
      <w:lvlJc w:val="left"/>
      <w:pPr>
        <w:tabs>
          <w:tab w:val="num" w:pos="360"/>
        </w:tabs>
        <w:ind w:left="360" w:hanging="360"/>
      </w:pPr>
      <w:rPr>
        <w:rFonts w:ascii="Symbol" w:hAnsi="Symbol" w:hint="default"/>
      </w:rPr>
    </w:lvl>
  </w:abstractNum>
  <w:abstractNum w:abstractNumId="10">
    <w:nsid w:val="46710EC2"/>
    <w:multiLevelType w:val="multilevel"/>
    <w:tmpl w:val="95E8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0336A7"/>
    <w:multiLevelType w:val="multilevel"/>
    <w:tmpl w:val="C0C4CC1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EF5718E"/>
    <w:multiLevelType w:val="multilevel"/>
    <w:tmpl w:val="494C754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8D48E9"/>
    <w:multiLevelType w:val="multilevel"/>
    <w:tmpl w:val="CE5C5B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F081A22"/>
    <w:multiLevelType w:val="multilevel"/>
    <w:tmpl w:val="60AE6E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DC"/>
    <w:rsid w:val="000607C3"/>
    <w:rsid w:val="000672A8"/>
    <w:rsid w:val="000B1FCE"/>
    <w:rsid w:val="001D4BB8"/>
    <w:rsid w:val="002433F9"/>
    <w:rsid w:val="00347F85"/>
    <w:rsid w:val="00371B5B"/>
    <w:rsid w:val="004119DB"/>
    <w:rsid w:val="00466FFC"/>
    <w:rsid w:val="00547CDC"/>
    <w:rsid w:val="005727A6"/>
    <w:rsid w:val="00656E4F"/>
    <w:rsid w:val="00867F62"/>
    <w:rsid w:val="008C401D"/>
    <w:rsid w:val="00A30D4E"/>
    <w:rsid w:val="00BB46C9"/>
    <w:rsid w:val="00BD2DCF"/>
    <w:rsid w:val="00C07E72"/>
    <w:rsid w:val="00C678BC"/>
    <w:rsid w:val="00D07005"/>
    <w:rsid w:val="00D3679C"/>
    <w:rsid w:val="00D37BC3"/>
    <w:rsid w:val="00D6012C"/>
    <w:rsid w:val="00DF6EA6"/>
    <w:rsid w:val="00E12373"/>
    <w:rsid w:val="00E6194A"/>
    <w:rsid w:val="00F3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C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547CDC"/>
    <w:rPr>
      <w:rFonts w:cs="Times New Roman"/>
      <w:b/>
      <w:bCs/>
      <w:sz w:val="26"/>
      <w:szCs w:val="26"/>
      <w:shd w:val="clear" w:color="auto" w:fill="FFFFFF"/>
    </w:rPr>
  </w:style>
  <w:style w:type="character" w:customStyle="1" w:styleId="1">
    <w:name w:val="Заголовок №1_"/>
    <w:basedOn w:val="a0"/>
    <w:link w:val="10"/>
    <w:uiPriority w:val="99"/>
    <w:locked/>
    <w:rsid w:val="00547CDC"/>
    <w:rPr>
      <w:rFonts w:cs="Times New Roman"/>
      <w:b/>
      <w:bCs/>
      <w:spacing w:val="80"/>
      <w:sz w:val="30"/>
      <w:szCs w:val="30"/>
      <w:shd w:val="clear" w:color="auto" w:fill="FFFFFF"/>
    </w:rPr>
  </w:style>
  <w:style w:type="paragraph" w:customStyle="1" w:styleId="20">
    <w:name w:val="Заголовок №2"/>
    <w:basedOn w:val="a"/>
    <w:link w:val="2"/>
    <w:uiPriority w:val="99"/>
    <w:rsid w:val="00547CDC"/>
    <w:pPr>
      <w:widowControl w:val="0"/>
      <w:shd w:val="clear" w:color="auto" w:fill="FFFFFF"/>
      <w:spacing w:after="60" w:line="240" w:lineRule="atLeast"/>
      <w:jc w:val="center"/>
      <w:outlineLvl w:val="1"/>
    </w:pPr>
    <w:rPr>
      <w:b/>
      <w:bCs/>
      <w:sz w:val="26"/>
      <w:szCs w:val="26"/>
    </w:rPr>
  </w:style>
  <w:style w:type="paragraph" w:customStyle="1" w:styleId="10">
    <w:name w:val="Заголовок №1"/>
    <w:basedOn w:val="a"/>
    <w:link w:val="1"/>
    <w:uiPriority w:val="99"/>
    <w:rsid w:val="00547CDC"/>
    <w:pPr>
      <w:widowControl w:val="0"/>
      <w:shd w:val="clear" w:color="auto" w:fill="FFFFFF"/>
      <w:spacing w:before="240" w:after="420" w:line="240" w:lineRule="atLeast"/>
      <w:jc w:val="center"/>
      <w:outlineLvl w:val="0"/>
    </w:pPr>
    <w:rPr>
      <w:b/>
      <w:bCs/>
      <w:spacing w:val="80"/>
      <w:sz w:val="30"/>
      <w:szCs w:val="30"/>
    </w:rPr>
  </w:style>
  <w:style w:type="character" w:customStyle="1" w:styleId="21">
    <w:name w:val="Основной текст (2)_"/>
    <w:basedOn w:val="a0"/>
    <w:link w:val="22"/>
    <w:uiPriority w:val="99"/>
    <w:locked/>
    <w:rsid w:val="00547CDC"/>
    <w:rPr>
      <w:rFonts w:cs="Times New Roman"/>
      <w:sz w:val="26"/>
      <w:szCs w:val="26"/>
      <w:shd w:val="clear" w:color="auto" w:fill="FFFFFF"/>
    </w:rPr>
  </w:style>
  <w:style w:type="character" w:customStyle="1" w:styleId="23">
    <w:name w:val="Основной текст (2) + Полужирный"/>
    <w:basedOn w:val="21"/>
    <w:uiPriority w:val="99"/>
    <w:rsid w:val="00547CDC"/>
    <w:rPr>
      <w:rFonts w:cs="Times New Roman"/>
      <w:b/>
      <w:bCs/>
      <w:color w:val="000000"/>
      <w:spacing w:val="0"/>
      <w:w w:val="100"/>
      <w:position w:val="0"/>
      <w:sz w:val="26"/>
      <w:szCs w:val="26"/>
      <w:shd w:val="clear" w:color="auto" w:fill="FFFFFF"/>
      <w:lang w:val="ru-RU" w:eastAsia="ru-RU"/>
    </w:rPr>
  </w:style>
  <w:style w:type="paragraph" w:customStyle="1" w:styleId="22">
    <w:name w:val="Основной текст (2)"/>
    <w:basedOn w:val="a"/>
    <w:link w:val="21"/>
    <w:uiPriority w:val="99"/>
    <w:rsid w:val="00547CDC"/>
    <w:pPr>
      <w:widowControl w:val="0"/>
      <w:shd w:val="clear" w:color="auto" w:fill="FFFFFF"/>
      <w:spacing w:before="660" w:after="0" w:line="302" w:lineRule="exact"/>
      <w:ind w:firstLine="760"/>
      <w:jc w:val="both"/>
    </w:pPr>
    <w:rPr>
      <w:sz w:val="26"/>
      <w:szCs w:val="26"/>
    </w:rPr>
  </w:style>
  <w:style w:type="paragraph" w:styleId="a3">
    <w:name w:val="Document Map"/>
    <w:basedOn w:val="a"/>
    <w:link w:val="a4"/>
    <w:uiPriority w:val="99"/>
    <w:semiHidden/>
    <w:rsid w:val="00466FFC"/>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BB46C9"/>
    <w:rPr>
      <w:rFonts w:ascii="Times New Roman" w:hAnsi="Times New Roman" w:cs="Times New Roman"/>
      <w:sz w:val="2"/>
      <w:lang w:eastAsia="en-US"/>
    </w:rPr>
  </w:style>
  <w:style w:type="character" w:customStyle="1" w:styleId="3">
    <w:name w:val="Основной текст (3)_"/>
    <w:basedOn w:val="a0"/>
    <w:link w:val="30"/>
    <w:uiPriority w:val="99"/>
    <w:locked/>
    <w:rsid w:val="00D3679C"/>
    <w:rPr>
      <w:rFonts w:cs="Times New Roman"/>
      <w:b/>
      <w:bCs/>
      <w:sz w:val="26"/>
      <w:szCs w:val="26"/>
      <w:shd w:val="clear" w:color="auto" w:fill="FFFFFF"/>
      <w:lang w:bidi="ar-SA"/>
    </w:rPr>
  </w:style>
  <w:style w:type="paragraph" w:customStyle="1" w:styleId="30">
    <w:name w:val="Основной текст (3)"/>
    <w:basedOn w:val="a"/>
    <w:link w:val="3"/>
    <w:uiPriority w:val="99"/>
    <w:rsid w:val="00D3679C"/>
    <w:pPr>
      <w:widowControl w:val="0"/>
      <w:shd w:val="clear" w:color="auto" w:fill="FFFFFF"/>
      <w:spacing w:after="420" w:line="302" w:lineRule="exact"/>
      <w:jc w:val="center"/>
    </w:pPr>
    <w:rPr>
      <w:rFonts w:ascii="Times New Roman" w:hAnsi="Times New Roman"/>
      <w:b/>
      <w:bCs/>
      <w:noProof/>
      <w:sz w:val="26"/>
      <w:szCs w:val="26"/>
      <w:shd w:val="clear" w:color="auto" w:fill="FFFFFF"/>
      <w:lang w:eastAsia="ru-RU"/>
    </w:rPr>
  </w:style>
  <w:style w:type="paragraph" w:styleId="a5">
    <w:name w:val="Normal (Web)"/>
    <w:basedOn w:val="a"/>
    <w:uiPriority w:val="99"/>
    <w:rsid w:val="00D3679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C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547CDC"/>
    <w:rPr>
      <w:rFonts w:cs="Times New Roman"/>
      <w:b/>
      <w:bCs/>
      <w:sz w:val="26"/>
      <w:szCs w:val="26"/>
      <w:shd w:val="clear" w:color="auto" w:fill="FFFFFF"/>
    </w:rPr>
  </w:style>
  <w:style w:type="character" w:customStyle="1" w:styleId="1">
    <w:name w:val="Заголовок №1_"/>
    <w:basedOn w:val="a0"/>
    <w:link w:val="10"/>
    <w:uiPriority w:val="99"/>
    <w:locked/>
    <w:rsid w:val="00547CDC"/>
    <w:rPr>
      <w:rFonts w:cs="Times New Roman"/>
      <w:b/>
      <w:bCs/>
      <w:spacing w:val="80"/>
      <w:sz w:val="30"/>
      <w:szCs w:val="30"/>
      <w:shd w:val="clear" w:color="auto" w:fill="FFFFFF"/>
    </w:rPr>
  </w:style>
  <w:style w:type="paragraph" w:customStyle="1" w:styleId="20">
    <w:name w:val="Заголовок №2"/>
    <w:basedOn w:val="a"/>
    <w:link w:val="2"/>
    <w:uiPriority w:val="99"/>
    <w:rsid w:val="00547CDC"/>
    <w:pPr>
      <w:widowControl w:val="0"/>
      <w:shd w:val="clear" w:color="auto" w:fill="FFFFFF"/>
      <w:spacing w:after="60" w:line="240" w:lineRule="atLeast"/>
      <w:jc w:val="center"/>
      <w:outlineLvl w:val="1"/>
    </w:pPr>
    <w:rPr>
      <w:b/>
      <w:bCs/>
      <w:sz w:val="26"/>
      <w:szCs w:val="26"/>
    </w:rPr>
  </w:style>
  <w:style w:type="paragraph" w:customStyle="1" w:styleId="10">
    <w:name w:val="Заголовок №1"/>
    <w:basedOn w:val="a"/>
    <w:link w:val="1"/>
    <w:uiPriority w:val="99"/>
    <w:rsid w:val="00547CDC"/>
    <w:pPr>
      <w:widowControl w:val="0"/>
      <w:shd w:val="clear" w:color="auto" w:fill="FFFFFF"/>
      <w:spacing w:before="240" w:after="420" w:line="240" w:lineRule="atLeast"/>
      <w:jc w:val="center"/>
      <w:outlineLvl w:val="0"/>
    </w:pPr>
    <w:rPr>
      <w:b/>
      <w:bCs/>
      <w:spacing w:val="80"/>
      <w:sz w:val="30"/>
      <w:szCs w:val="30"/>
    </w:rPr>
  </w:style>
  <w:style w:type="character" w:customStyle="1" w:styleId="21">
    <w:name w:val="Основной текст (2)_"/>
    <w:basedOn w:val="a0"/>
    <w:link w:val="22"/>
    <w:uiPriority w:val="99"/>
    <w:locked/>
    <w:rsid w:val="00547CDC"/>
    <w:rPr>
      <w:rFonts w:cs="Times New Roman"/>
      <w:sz w:val="26"/>
      <w:szCs w:val="26"/>
      <w:shd w:val="clear" w:color="auto" w:fill="FFFFFF"/>
    </w:rPr>
  </w:style>
  <w:style w:type="character" w:customStyle="1" w:styleId="23">
    <w:name w:val="Основной текст (2) + Полужирный"/>
    <w:basedOn w:val="21"/>
    <w:uiPriority w:val="99"/>
    <w:rsid w:val="00547CDC"/>
    <w:rPr>
      <w:rFonts w:cs="Times New Roman"/>
      <w:b/>
      <w:bCs/>
      <w:color w:val="000000"/>
      <w:spacing w:val="0"/>
      <w:w w:val="100"/>
      <w:position w:val="0"/>
      <w:sz w:val="26"/>
      <w:szCs w:val="26"/>
      <w:shd w:val="clear" w:color="auto" w:fill="FFFFFF"/>
      <w:lang w:val="ru-RU" w:eastAsia="ru-RU"/>
    </w:rPr>
  </w:style>
  <w:style w:type="paragraph" w:customStyle="1" w:styleId="22">
    <w:name w:val="Основной текст (2)"/>
    <w:basedOn w:val="a"/>
    <w:link w:val="21"/>
    <w:uiPriority w:val="99"/>
    <w:rsid w:val="00547CDC"/>
    <w:pPr>
      <w:widowControl w:val="0"/>
      <w:shd w:val="clear" w:color="auto" w:fill="FFFFFF"/>
      <w:spacing w:before="660" w:after="0" w:line="302" w:lineRule="exact"/>
      <w:ind w:firstLine="760"/>
      <w:jc w:val="both"/>
    </w:pPr>
    <w:rPr>
      <w:sz w:val="26"/>
      <w:szCs w:val="26"/>
    </w:rPr>
  </w:style>
  <w:style w:type="paragraph" w:styleId="a3">
    <w:name w:val="Document Map"/>
    <w:basedOn w:val="a"/>
    <w:link w:val="a4"/>
    <w:uiPriority w:val="99"/>
    <w:semiHidden/>
    <w:rsid w:val="00466FFC"/>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BB46C9"/>
    <w:rPr>
      <w:rFonts w:ascii="Times New Roman" w:hAnsi="Times New Roman" w:cs="Times New Roman"/>
      <w:sz w:val="2"/>
      <w:lang w:eastAsia="en-US"/>
    </w:rPr>
  </w:style>
  <w:style w:type="character" w:customStyle="1" w:styleId="3">
    <w:name w:val="Основной текст (3)_"/>
    <w:basedOn w:val="a0"/>
    <w:link w:val="30"/>
    <w:uiPriority w:val="99"/>
    <w:locked/>
    <w:rsid w:val="00D3679C"/>
    <w:rPr>
      <w:rFonts w:cs="Times New Roman"/>
      <w:b/>
      <w:bCs/>
      <w:sz w:val="26"/>
      <w:szCs w:val="26"/>
      <w:shd w:val="clear" w:color="auto" w:fill="FFFFFF"/>
      <w:lang w:bidi="ar-SA"/>
    </w:rPr>
  </w:style>
  <w:style w:type="paragraph" w:customStyle="1" w:styleId="30">
    <w:name w:val="Основной текст (3)"/>
    <w:basedOn w:val="a"/>
    <w:link w:val="3"/>
    <w:uiPriority w:val="99"/>
    <w:rsid w:val="00D3679C"/>
    <w:pPr>
      <w:widowControl w:val="0"/>
      <w:shd w:val="clear" w:color="auto" w:fill="FFFFFF"/>
      <w:spacing w:after="420" w:line="302" w:lineRule="exact"/>
      <w:jc w:val="center"/>
    </w:pPr>
    <w:rPr>
      <w:rFonts w:ascii="Times New Roman" w:hAnsi="Times New Roman"/>
      <w:b/>
      <w:bCs/>
      <w:noProof/>
      <w:sz w:val="26"/>
      <w:szCs w:val="26"/>
      <w:shd w:val="clear" w:color="auto" w:fill="FFFFFF"/>
      <w:lang w:eastAsia="ru-RU"/>
    </w:rPr>
  </w:style>
  <w:style w:type="paragraph" w:styleId="a5">
    <w:name w:val="Normal (Web)"/>
    <w:basedOn w:val="a"/>
    <w:uiPriority w:val="99"/>
    <w:rsid w:val="00D367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XP GAME 2010</dc:creator>
  <cp:lastModifiedBy>юля</cp:lastModifiedBy>
  <cp:revision>2</cp:revision>
  <dcterms:created xsi:type="dcterms:W3CDTF">2018-01-30T08:26:00Z</dcterms:created>
  <dcterms:modified xsi:type="dcterms:W3CDTF">2018-01-30T08:26:00Z</dcterms:modified>
</cp:coreProperties>
</file>