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4F36" w14:textId="77777777" w:rsidR="00321354" w:rsidRDefault="00321354" w:rsidP="00321354">
      <w:pPr>
        <w:jc w:val="center"/>
        <w:rPr>
          <w:b/>
          <w:sz w:val="28"/>
          <w:szCs w:val="28"/>
        </w:rPr>
      </w:pPr>
      <w:r w:rsidRPr="00C56974">
        <w:rPr>
          <w:b/>
          <w:sz w:val="28"/>
          <w:szCs w:val="28"/>
        </w:rPr>
        <w:t>АДМИНИ</w:t>
      </w:r>
      <w:r>
        <w:rPr>
          <w:b/>
          <w:sz w:val="28"/>
          <w:szCs w:val="28"/>
        </w:rPr>
        <w:t xml:space="preserve">СТРАЦИЯ </w:t>
      </w:r>
    </w:p>
    <w:p w14:paraId="24F9AEF3" w14:textId="6C5E0483" w:rsidR="00321354" w:rsidRPr="00C56974" w:rsidRDefault="00727DDD" w:rsidP="00321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СОЛОДЧИНСКОГО</w:t>
      </w:r>
      <w:r w:rsidR="00321354">
        <w:rPr>
          <w:b/>
          <w:sz w:val="28"/>
          <w:szCs w:val="28"/>
        </w:rPr>
        <w:t xml:space="preserve"> СЕЛЬСКОГО ПОСЕЛЕНИЯ</w:t>
      </w:r>
    </w:p>
    <w:p w14:paraId="19B95C13" w14:textId="77777777" w:rsidR="00321354" w:rsidRDefault="00321354" w:rsidP="0032135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56974">
        <w:rPr>
          <w:b/>
          <w:sz w:val="28"/>
          <w:szCs w:val="28"/>
        </w:rPr>
        <w:t>ОЛЬХОВСКОГО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МУНИЦИПАЛЬНОГО </w:t>
      </w:r>
      <w:r w:rsidRPr="00C56974">
        <w:rPr>
          <w:b/>
          <w:sz w:val="28"/>
          <w:szCs w:val="28"/>
        </w:rPr>
        <w:t xml:space="preserve"> РАЙОНА</w:t>
      </w:r>
      <w:proofErr w:type="gramEnd"/>
    </w:p>
    <w:p w14:paraId="770DF66D" w14:textId="77777777" w:rsidR="00321354" w:rsidRPr="00C56974" w:rsidRDefault="00321354" w:rsidP="0032135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56974">
        <w:rPr>
          <w:b/>
          <w:sz w:val="28"/>
          <w:szCs w:val="28"/>
        </w:rPr>
        <w:t xml:space="preserve"> ВОЛГОГРАДСКОЙ ОБЛАСТИ</w:t>
      </w:r>
    </w:p>
    <w:p w14:paraId="22646CE1" w14:textId="5F19003F" w:rsidR="00321354" w:rsidRDefault="00321354" w:rsidP="00BE2E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3E000DDD" w14:textId="344072E5" w:rsidR="00BE2EA4" w:rsidRDefault="00BE2EA4" w:rsidP="00321354">
      <w:pPr>
        <w:rPr>
          <w:sz w:val="28"/>
          <w:szCs w:val="28"/>
        </w:rPr>
      </w:pPr>
      <w:r>
        <w:rPr>
          <w:sz w:val="28"/>
          <w:szCs w:val="28"/>
        </w:rPr>
        <w:t xml:space="preserve">От 07.06.2021 года № 17 </w:t>
      </w:r>
    </w:p>
    <w:p w14:paraId="021DFEC6" w14:textId="77777777" w:rsidR="00BE2EA4" w:rsidRDefault="00BE2EA4" w:rsidP="0032135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2784782F" w14:textId="3C64CD1F" w:rsidR="00BE2EA4" w:rsidRDefault="00BE2EA4" w:rsidP="0032135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Солодчинского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14:paraId="01B1B84D" w14:textId="3108E9DA" w:rsidR="00321354" w:rsidRDefault="00321354" w:rsidP="003213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17</w:t>
      </w:r>
      <w:proofErr w:type="gramEnd"/>
      <w:r>
        <w:rPr>
          <w:sz w:val="28"/>
          <w:szCs w:val="28"/>
        </w:rPr>
        <w:t xml:space="preserve"> декабря  2020 г.    </w:t>
      </w:r>
      <w:proofErr w:type="gramStart"/>
      <w:r>
        <w:rPr>
          <w:sz w:val="28"/>
          <w:szCs w:val="28"/>
        </w:rPr>
        <w:t xml:space="preserve">№  </w:t>
      </w:r>
      <w:r w:rsidR="00727DDD">
        <w:rPr>
          <w:sz w:val="28"/>
          <w:szCs w:val="28"/>
        </w:rPr>
        <w:t>46</w:t>
      </w:r>
      <w:proofErr w:type="gramEnd"/>
      <w:r>
        <w:rPr>
          <w:sz w:val="28"/>
          <w:szCs w:val="28"/>
        </w:rPr>
        <w:t xml:space="preserve"> </w:t>
      </w:r>
    </w:p>
    <w:p w14:paraId="19F81D2B" w14:textId="084AF20E" w:rsidR="00321354" w:rsidRDefault="00BE2EA4" w:rsidP="00321354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321354" w:rsidRPr="00321354">
        <w:rPr>
          <w:sz w:val="28"/>
          <w:szCs w:val="28"/>
        </w:rPr>
        <w:t xml:space="preserve">Об утверждении Порядка </w:t>
      </w:r>
      <w:r w:rsidR="00321354">
        <w:rPr>
          <w:sz w:val="28"/>
          <w:szCs w:val="28"/>
        </w:rPr>
        <w:t xml:space="preserve"> </w:t>
      </w:r>
      <w:r w:rsidR="00321354" w:rsidRPr="00321354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321354">
        <w:rPr>
          <w:sz w:val="28"/>
          <w:szCs w:val="28"/>
        </w:rPr>
        <w:t xml:space="preserve"> </w:t>
      </w:r>
      <w:proofErr w:type="spellStart"/>
      <w:r w:rsidR="00727DDD">
        <w:rPr>
          <w:sz w:val="28"/>
          <w:szCs w:val="28"/>
        </w:rPr>
        <w:t>Солодчинского</w:t>
      </w:r>
      <w:proofErr w:type="spellEnd"/>
      <w:r w:rsidR="00321354">
        <w:rPr>
          <w:sz w:val="28"/>
          <w:szCs w:val="28"/>
        </w:rPr>
        <w:t xml:space="preserve"> сельского поселения</w:t>
      </w:r>
      <w:r w:rsidR="00321354" w:rsidRPr="00321354">
        <w:rPr>
          <w:sz w:val="28"/>
          <w:szCs w:val="28"/>
        </w:rPr>
        <w:t>, лиц, замещающих должности муниципальной службы в</w:t>
      </w:r>
      <w:r w:rsidR="00321354">
        <w:rPr>
          <w:sz w:val="28"/>
          <w:szCs w:val="28"/>
        </w:rPr>
        <w:t xml:space="preserve"> администрации </w:t>
      </w:r>
      <w:proofErr w:type="spellStart"/>
      <w:r w:rsidR="00727DDD">
        <w:rPr>
          <w:sz w:val="28"/>
          <w:szCs w:val="28"/>
        </w:rPr>
        <w:t>Солодчинского</w:t>
      </w:r>
      <w:proofErr w:type="spellEnd"/>
      <w:r w:rsidR="00321354">
        <w:rPr>
          <w:sz w:val="28"/>
          <w:szCs w:val="28"/>
        </w:rPr>
        <w:t xml:space="preserve"> сельского поселения</w:t>
      </w:r>
      <w:r w:rsidR="00321354" w:rsidRPr="00321354">
        <w:rPr>
          <w:sz w:val="28"/>
          <w:szCs w:val="28"/>
        </w:rPr>
        <w:t>, и членов их семей на официальном сайте</w:t>
      </w:r>
      <w:r w:rsidR="00321354">
        <w:rPr>
          <w:sz w:val="28"/>
          <w:szCs w:val="28"/>
        </w:rPr>
        <w:t xml:space="preserve"> администрации </w:t>
      </w:r>
      <w:proofErr w:type="spellStart"/>
      <w:r w:rsidR="00727DDD">
        <w:rPr>
          <w:sz w:val="28"/>
          <w:szCs w:val="28"/>
        </w:rPr>
        <w:t>Солодчинского</w:t>
      </w:r>
      <w:proofErr w:type="spellEnd"/>
      <w:r w:rsidR="00321354">
        <w:rPr>
          <w:sz w:val="28"/>
          <w:szCs w:val="28"/>
        </w:rPr>
        <w:t xml:space="preserve"> сельского поселения </w:t>
      </w:r>
      <w:r w:rsidR="00321354" w:rsidRPr="00321354">
        <w:rPr>
          <w:color w:val="FF0000"/>
          <w:sz w:val="28"/>
          <w:szCs w:val="28"/>
        </w:rPr>
        <w:t xml:space="preserve"> </w:t>
      </w:r>
      <w:r w:rsidR="00321354" w:rsidRPr="00321354">
        <w:rPr>
          <w:sz w:val="28"/>
          <w:szCs w:val="28"/>
        </w:rPr>
        <w:t>в сети Интернет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</w:t>
      </w:r>
    </w:p>
    <w:p w14:paraId="3E34BCEE" w14:textId="5687C5C3" w:rsidR="00BE2EA4" w:rsidRPr="00321354" w:rsidRDefault="00BE2EA4" w:rsidP="0032135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(в редакции от 07.06.2021г. № 17)</w:t>
      </w:r>
    </w:p>
    <w:p w14:paraId="5E83C121" w14:textId="77777777" w:rsidR="00321354" w:rsidRDefault="00321354" w:rsidP="00321354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u w:val="single"/>
        </w:rPr>
      </w:pPr>
    </w:p>
    <w:p w14:paraId="7F94FCE8" w14:textId="1035292D" w:rsidR="00321354" w:rsidRDefault="00BE2EA4" w:rsidP="00321354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На основании протеста Прокуратуры Ольховского муниципального района </w:t>
      </w:r>
      <w:proofErr w:type="gramStart"/>
      <w:r>
        <w:rPr>
          <w:iCs/>
          <w:sz w:val="28"/>
          <w:szCs w:val="28"/>
        </w:rPr>
        <w:t>Волгоградской  области</w:t>
      </w:r>
      <w:proofErr w:type="gramEnd"/>
      <w:r>
        <w:rPr>
          <w:iCs/>
          <w:sz w:val="28"/>
          <w:szCs w:val="28"/>
        </w:rPr>
        <w:t xml:space="preserve"> от 01.06.2021 года № 7-42-2021, в целях приведения постановления № 46 от 17.12.2021 года в соответствии с требованиями действующего законодательства</w:t>
      </w:r>
    </w:p>
    <w:p w14:paraId="11B73C08" w14:textId="77777777" w:rsidR="00321354" w:rsidRPr="00321354" w:rsidRDefault="00321354" w:rsidP="00BE2EA4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3D86BA2D" w14:textId="13FDF997" w:rsidR="00C43356" w:rsidRDefault="00321354" w:rsidP="00C4335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2EA4">
        <w:rPr>
          <w:sz w:val="28"/>
          <w:szCs w:val="28"/>
        </w:rPr>
        <w:t xml:space="preserve">Внести в </w:t>
      </w:r>
      <w:proofErr w:type="spellStart"/>
      <w:r w:rsidR="00BE2EA4">
        <w:rPr>
          <w:sz w:val="28"/>
          <w:szCs w:val="28"/>
        </w:rPr>
        <w:t>подпунк</w:t>
      </w:r>
      <w:proofErr w:type="spellEnd"/>
      <w:r w:rsidR="00BE2EA4">
        <w:rPr>
          <w:sz w:val="28"/>
          <w:szCs w:val="28"/>
        </w:rPr>
        <w:t xml:space="preserve"> 4 пункта 2 Порядка </w:t>
      </w:r>
      <w:r w:rsidR="00BE2EA4" w:rsidRPr="00321354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BE2EA4">
        <w:rPr>
          <w:sz w:val="28"/>
          <w:szCs w:val="28"/>
        </w:rPr>
        <w:t xml:space="preserve"> </w:t>
      </w:r>
      <w:proofErr w:type="spellStart"/>
      <w:r w:rsidR="00BE2EA4">
        <w:rPr>
          <w:sz w:val="28"/>
          <w:szCs w:val="28"/>
        </w:rPr>
        <w:t>Солодчинского</w:t>
      </w:r>
      <w:proofErr w:type="spellEnd"/>
      <w:r w:rsidR="00BE2EA4">
        <w:rPr>
          <w:sz w:val="28"/>
          <w:szCs w:val="28"/>
        </w:rPr>
        <w:t xml:space="preserve"> сельского поселения</w:t>
      </w:r>
      <w:r w:rsidR="00BE2EA4" w:rsidRPr="00321354">
        <w:rPr>
          <w:sz w:val="28"/>
          <w:szCs w:val="28"/>
        </w:rPr>
        <w:t>, лиц, замещающих должности муниципальной службы в</w:t>
      </w:r>
      <w:r w:rsidR="00BE2EA4">
        <w:rPr>
          <w:sz w:val="28"/>
          <w:szCs w:val="28"/>
        </w:rPr>
        <w:t xml:space="preserve"> администрации </w:t>
      </w:r>
      <w:proofErr w:type="spellStart"/>
      <w:r w:rsidR="00BE2EA4">
        <w:rPr>
          <w:sz w:val="28"/>
          <w:szCs w:val="28"/>
        </w:rPr>
        <w:t>Солодчинского</w:t>
      </w:r>
      <w:proofErr w:type="spellEnd"/>
      <w:r w:rsidR="00BE2EA4">
        <w:rPr>
          <w:sz w:val="28"/>
          <w:szCs w:val="28"/>
        </w:rPr>
        <w:t xml:space="preserve"> сельского поселения</w:t>
      </w:r>
      <w:r w:rsidR="00BE2EA4" w:rsidRPr="00321354">
        <w:rPr>
          <w:sz w:val="28"/>
          <w:szCs w:val="28"/>
        </w:rPr>
        <w:t>, и членов их семей на официальном сайте</w:t>
      </w:r>
      <w:r w:rsidR="00BE2EA4">
        <w:rPr>
          <w:sz w:val="28"/>
          <w:szCs w:val="28"/>
        </w:rPr>
        <w:t xml:space="preserve"> администрации </w:t>
      </w:r>
      <w:proofErr w:type="spellStart"/>
      <w:r w:rsidR="00BE2EA4">
        <w:rPr>
          <w:sz w:val="28"/>
          <w:szCs w:val="28"/>
        </w:rPr>
        <w:t>Солодчинского</w:t>
      </w:r>
      <w:proofErr w:type="spellEnd"/>
      <w:r w:rsidR="00BE2EA4">
        <w:rPr>
          <w:sz w:val="28"/>
          <w:szCs w:val="28"/>
        </w:rPr>
        <w:t xml:space="preserve"> сельского поселения </w:t>
      </w:r>
      <w:r w:rsidR="00BE2EA4" w:rsidRPr="00321354">
        <w:rPr>
          <w:color w:val="FF0000"/>
          <w:sz w:val="28"/>
          <w:szCs w:val="28"/>
        </w:rPr>
        <w:t xml:space="preserve"> </w:t>
      </w:r>
      <w:r w:rsidR="00BE2EA4" w:rsidRPr="00321354">
        <w:rPr>
          <w:sz w:val="28"/>
          <w:szCs w:val="28"/>
        </w:rPr>
        <w:t>в сети Интернет и предоставления этих сведений средствам массовой информации для опубликования</w:t>
      </w:r>
      <w:r w:rsidR="00BE2EA4">
        <w:rPr>
          <w:sz w:val="28"/>
          <w:szCs w:val="28"/>
        </w:rPr>
        <w:t xml:space="preserve"> следующее дополнение: </w:t>
      </w:r>
    </w:p>
    <w:p w14:paraId="76249F98" w14:textId="4478887D" w:rsidR="00BE2EA4" w:rsidRPr="00321354" w:rsidRDefault="00BE2EA4" w:rsidP="00BE2EA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Подпункт 4 пункта 2 Порядка читать в следующей редакции: «</w:t>
      </w:r>
      <w:r>
        <w:rPr>
          <w:sz w:val="28"/>
          <w:szCs w:val="28"/>
        </w:rPr>
        <w:t xml:space="preserve"> </w:t>
      </w:r>
      <w:r w:rsidRPr="00C2155D">
        <w:rPr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</w:t>
      </w:r>
      <w:r w:rsidRPr="00F424B0">
        <w:rPr>
          <w:sz w:val="28"/>
          <w:szCs w:val="28"/>
        </w:rPr>
        <w:t>средства, ценных</w:t>
      </w:r>
      <w:r w:rsidRPr="00C2155D">
        <w:rPr>
          <w:sz w:val="28"/>
          <w:szCs w:val="28"/>
        </w:rPr>
        <w:t xml:space="preserve"> бумаг, долей участия, паев в уставных (складочных) капиталах </w:t>
      </w:r>
      <w:r w:rsidRPr="00C2155D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в том числе сведения об источниках получения средств, за счет которых совершены сделки (совершена сделка) по приобретению цифровых финансовых активов, цифровой валюты, </w:t>
      </w:r>
      <w:r w:rsidRPr="00C2155D">
        <w:rPr>
          <w:sz w:val="28"/>
          <w:szCs w:val="28"/>
        </w:rPr>
        <w:t xml:space="preserve"> если общая сумма таких сделок превышает общий доход лица</w:t>
      </w:r>
      <w:r>
        <w:rPr>
          <w:sz w:val="28"/>
          <w:szCs w:val="28"/>
        </w:rPr>
        <w:t xml:space="preserve">, представляющего </w:t>
      </w:r>
      <w:r w:rsidRPr="00AE02F2">
        <w:rPr>
          <w:sz w:val="28"/>
          <w:szCs w:val="28"/>
        </w:rPr>
        <w:t xml:space="preserve">сведения, и его супруги (супруга) за три последних года, предшествующих отчетному периоду. </w:t>
      </w:r>
    </w:p>
    <w:p w14:paraId="6401FA72" w14:textId="3FD23C8B" w:rsidR="00C43356" w:rsidRDefault="00727DDD" w:rsidP="00321354">
      <w:pPr>
        <w:pStyle w:val="ConsPlusNormal"/>
        <w:ind w:firstLine="708"/>
        <w:jc w:val="both"/>
      </w:pPr>
      <w:r>
        <w:rPr>
          <w:bCs/>
        </w:rPr>
        <w:t>2</w:t>
      </w:r>
      <w:r w:rsidR="00321354" w:rsidRPr="00880A8D">
        <w:rPr>
          <w:bCs/>
        </w:rPr>
        <w:t>. Настоящее постановление вступает в силу со дня</w:t>
      </w:r>
      <w:r w:rsidR="00321354" w:rsidRPr="00880A8D">
        <w:t xml:space="preserve"> его</w:t>
      </w:r>
      <w:r w:rsidR="00C43356">
        <w:t xml:space="preserve"> официального</w:t>
      </w:r>
    </w:p>
    <w:p w14:paraId="3AF1DCAD" w14:textId="3EC269D2" w:rsidR="00321354" w:rsidRPr="00880A8D" w:rsidRDefault="00BE2EA4" w:rsidP="00C43356">
      <w:pPr>
        <w:pStyle w:val="ConsPlusNormal"/>
        <w:jc w:val="both"/>
      </w:pPr>
      <w:r>
        <w:t>опубликования</w:t>
      </w:r>
      <w:r w:rsidR="00C43356">
        <w:t>.</w:t>
      </w:r>
    </w:p>
    <w:p w14:paraId="6BABBCF3" w14:textId="77777777" w:rsidR="00321354" w:rsidRDefault="00321354" w:rsidP="00C43356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</w:p>
    <w:p w14:paraId="367CA9E5" w14:textId="07AE6A73" w:rsidR="00321354" w:rsidRDefault="00C43356" w:rsidP="00C43356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27DDD">
        <w:rPr>
          <w:sz w:val="28"/>
          <w:szCs w:val="28"/>
        </w:rPr>
        <w:t>Солодчинского</w:t>
      </w:r>
      <w:proofErr w:type="spellEnd"/>
    </w:p>
    <w:p w14:paraId="78789C28" w14:textId="612C2FC0" w:rsidR="00E024F4" w:rsidRPr="00BE2EA4" w:rsidRDefault="00C43356" w:rsidP="00BE2EA4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</w:t>
      </w:r>
      <w:r w:rsidR="00727DDD">
        <w:rPr>
          <w:sz w:val="28"/>
          <w:szCs w:val="28"/>
        </w:rPr>
        <w:t xml:space="preserve"> Л.Н. Харитонова </w:t>
      </w:r>
    </w:p>
    <w:sectPr w:rsidR="00E024F4" w:rsidRPr="00BE2EA4" w:rsidSect="00BE2E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C93F" w14:textId="77777777" w:rsidR="00DC7862" w:rsidRDefault="00DC7862" w:rsidP="00321354">
      <w:r>
        <w:separator/>
      </w:r>
    </w:p>
  </w:endnote>
  <w:endnote w:type="continuationSeparator" w:id="0">
    <w:p w14:paraId="2B5493D6" w14:textId="77777777" w:rsidR="00DC7862" w:rsidRDefault="00DC7862" w:rsidP="0032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1148" w14:textId="77777777" w:rsidR="00DC7862" w:rsidRDefault="00DC7862" w:rsidP="00321354">
      <w:r>
        <w:separator/>
      </w:r>
    </w:p>
  </w:footnote>
  <w:footnote w:type="continuationSeparator" w:id="0">
    <w:p w14:paraId="48B76986" w14:textId="77777777" w:rsidR="00DC7862" w:rsidRDefault="00DC7862" w:rsidP="00321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48"/>
    <w:rsid w:val="000572D2"/>
    <w:rsid w:val="00102568"/>
    <w:rsid w:val="00225411"/>
    <w:rsid w:val="00321354"/>
    <w:rsid w:val="00661609"/>
    <w:rsid w:val="00727DDD"/>
    <w:rsid w:val="00871A48"/>
    <w:rsid w:val="00891DDE"/>
    <w:rsid w:val="00A1628B"/>
    <w:rsid w:val="00BE2EA4"/>
    <w:rsid w:val="00C43356"/>
    <w:rsid w:val="00D76279"/>
    <w:rsid w:val="00DC7862"/>
    <w:rsid w:val="00E0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4A85"/>
  <w15:chartTrackingRefBased/>
  <w15:docId w15:val="{62D5ABB3-D1D9-4890-8945-BC955EB6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32135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4">
    <w:name w:val="Текст сноски Знак"/>
    <w:basedOn w:val="a0"/>
    <w:link w:val="a3"/>
    <w:rsid w:val="00321354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nhideWhenUsed/>
    <w:rsid w:val="00321354"/>
    <w:rPr>
      <w:vertAlign w:val="superscript"/>
    </w:rPr>
  </w:style>
  <w:style w:type="paragraph" w:customStyle="1" w:styleId="ConsPlusNormal">
    <w:name w:val="ConsPlusNormal"/>
    <w:rsid w:val="00321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C433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572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72D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E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841E5-9B91-4EA3-B77D-95219B9B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СВК</dc:creator>
  <cp:keywords/>
  <dc:description/>
  <cp:lastModifiedBy>Юлия Вахромеева</cp:lastModifiedBy>
  <cp:revision>4</cp:revision>
  <cp:lastPrinted>2021-06-07T07:05:00Z</cp:lastPrinted>
  <dcterms:created xsi:type="dcterms:W3CDTF">2021-06-01T06:19:00Z</dcterms:created>
  <dcterms:modified xsi:type="dcterms:W3CDTF">2021-06-07T07:06:00Z</dcterms:modified>
</cp:coreProperties>
</file>